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86A7" w14:textId="77777777" w:rsidR="00423733" w:rsidRPr="00423733" w:rsidRDefault="00423733">
      <w:pPr>
        <w:rPr>
          <w:rFonts w:ascii="Cambria" w:hAnsi="Cambria"/>
        </w:rPr>
      </w:pPr>
      <w:r w:rsidRPr="00423733">
        <w:rPr>
          <w:rFonts w:ascii="Cambria" w:hAnsi="Cambria"/>
          <w:b/>
        </w:rPr>
        <w:t xml:space="preserve">Emergency Department Extracorporeal Membrane Oxygenation/Extracorporeal Life Support for Out of Hospital Cardiac Arrest </w:t>
      </w:r>
      <w:r>
        <w:rPr>
          <w:rFonts w:ascii="Cambria" w:hAnsi="Cambria"/>
        </w:rPr>
        <w:t>(ED ECMO for OHCA)</w:t>
      </w:r>
    </w:p>
    <w:p w14:paraId="34C86838" w14:textId="77777777" w:rsidR="00AD75E9" w:rsidRDefault="00AD75E9">
      <w:pPr>
        <w:rPr>
          <w:rFonts w:ascii="Cambria" w:hAnsi="Cambria"/>
        </w:rPr>
      </w:pPr>
    </w:p>
    <w:p w14:paraId="4CFF71BC" w14:textId="268AC586" w:rsidR="00423733" w:rsidRDefault="00AD75E9">
      <w:pPr>
        <w:rPr>
          <w:rFonts w:ascii="Cambria" w:hAnsi="Cambria"/>
          <w:b/>
        </w:rPr>
      </w:pPr>
      <w:r w:rsidRPr="00AD75E9">
        <w:rPr>
          <w:rFonts w:ascii="Cambria" w:hAnsi="Cambria"/>
          <w:b/>
        </w:rPr>
        <w:t>Broadened Criteria to Initiate ED ECMO EVAL</w:t>
      </w:r>
    </w:p>
    <w:p w14:paraId="6A1094ED" w14:textId="082188D9" w:rsidR="00423733" w:rsidRPr="00423733" w:rsidRDefault="00082367" w:rsidP="0042373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Adults &lt;7</w:t>
      </w:r>
      <w:r w:rsidR="00BA32A6">
        <w:rPr>
          <w:rFonts w:ascii="Cambria" w:hAnsi="Cambria"/>
        </w:rPr>
        <w:t>0</w:t>
      </w:r>
      <w:r w:rsidR="00BA32A6" w:rsidRPr="00423733">
        <w:rPr>
          <w:rFonts w:ascii="Cambria" w:hAnsi="Cambria"/>
        </w:rPr>
        <w:t xml:space="preserve"> </w:t>
      </w:r>
      <w:r w:rsidR="00423733" w:rsidRPr="00423733">
        <w:rPr>
          <w:rFonts w:ascii="Cambria" w:hAnsi="Cambria"/>
        </w:rPr>
        <w:t xml:space="preserve">years </w:t>
      </w:r>
    </w:p>
    <w:p w14:paraId="192E465B" w14:textId="5DE196A9" w:rsidR="00423733" w:rsidRDefault="00423733" w:rsidP="00423733">
      <w:pPr>
        <w:numPr>
          <w:ilvl w:val="0"/>
          <w:numId w:val="1"/>
        </w:numPr>
        <w:rPr>
          <w:rFonts w:ascii="Cambria" w:hAnsi="Cambria"/>
        </w:rPr>
      </w:pPr>
      <w:r w:rsidRPr="00423733">
        <w:rPr>
          <w:rFonts w:ascii="Cambria" w:hAnsi="Cambria"/>
        </w:rPr>
        <w:t xml:space="preserve">Out of hospital cardiac arrest </w:t>
      </w:r>
    </w:p>
    <w:p w14:paraId="3456CBFF" w14:textId="00DCD2B4" w:rsidR="00BA37DF" w:rsidRPr="00423733" w:rsidRDefault="00BA37DF" w:rsidP="0042373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VF/VT First presenting rhythm</w:t>
      </w:r>
    </w:p>
    <w:p w14:paraId="3AA49814" w14:textId="39BA5DF0" w:rsidR="003D3BC2" w:rsidRPr="003D3BC2" w:rsidRDefault="00423733" w:rsidP="003D3BC2">
      <w:pPr>
        <w:numPr>
          <w:ilvl w:val="0"/>
          <w:numId w:val="1"/>
        </w:numPr>
        <w:rPr>
          <w:rFonts w:ascii="Cambria" w:hAnsi="Cambria"/>
        </w:rPr>
      </w:pPr>
      <w:r w:rsidRPr="00423733">
        <w:rPr>
          <w:rFonts w:ascii="Cambria" w:hAnsi="Cambria"/>
        </w:rPr>
        <w:t>Remains in c</w:t>
      </w:r>
      <w:r>
        <w:rPr>
          <w:rFonts w:ascii="Cambria" w:hAnsi="Cambria"/>
        </w:rPr>
        <w:t xml:space="preserve">ardiac arrest </w:t>
      </w:r>
      <w:r w:rsidR="00082367">
        <w:rPr>
          <w:rFonts w:ascii="Cambria" w:hAnsi="Cambria"/>
        </w:rPr>
        <w:t xml:space="preserve">after 10 </w:t>
      </w:r>
      <w:r w:rsidRPr="00423733">
        <w:rPr>
          <w:rFonts w:ascii="Cambria" w:hAnsi="Cambria"/>
        </w:rPr>
        <w:t xml:space="preserve">minutes </w:t>
      </w:r>
      <w:r w:rsidR="00082367">
        <w:rPr>
          <w:rFonts w:ascii="Cambria" w:hAnsi="Cambria"/>
        </w:rPr>
        <w:t>of ACLS</w:t>
      </w:r>
    </w:p>
    <w:p w14:paraId="0EF44EBA" w14:textId="77777777" w:rsidR="00423733" w:rsidRDefault="00423733">
      <w:pPr>
        <w:rPr>
          <w:rFonts w:ascii="Cambria" w:hAnsi="Cambria"/>
        </w:rPr>
      </w:pPr>
    </w:p>
    <w:p w14:paraId="5FE6E62E" w14:textId="2B77A1E4" w:rsidR="00673657" w:rsidRDefault="00673657">
      <w:pPr>
        <w:rPr>
          <w:rFonts w:ascii="Cambria" w:hAnsi="Cambria"/>
        </w:rPr>
      </w:pPr>
      <w:r w:rsidRPr="00082367">
        <w:rPr>
          <w:rFonts w:ascii="Cambria" w:hAnsi="Cambria"/>
          <w:highlight w:val="yellow"/>
        </w:rPr>
        <w:t xml:space="preserve">ED ECMO EVAL Page </w:t>
      </w:r>
      <w:r w:rsidR="00082367" w:rsidRPr="00082367">
        <w:rPr>
          <w:rFonts w:ascii="Cambria" w:hAnsi="Cambria"/>
          <w:highlight w:val="yellow"/>
        </w:rPr>
        <w:t>can</w:t>
      </w:r>
      <w:r w:rsidRPr="00082367">
        <w:rPr>
          <w:rFonts w:ascii="Cambria" w:hAnsi="Cambria"/>
          <w:highlight w:val="yellow"/>
        </w:rPr>
        <w:t xml:space="preserve"> </w:t>
      </w:r>
      <w:r w:rsidR="00082367" w:rsidRPr="00082367">
        <w:rPr>
          <w:rFonts w:ascii="Cambria" w:hAnsi="Cambria"/>
          <w:highlight w:val="yellow"/>
        </w:rPr>
        <w:t>out if ALL above criteria met</w:t>
      </w:r>
    </w:p>
    <w:p w14:paraId="38195205" w14:textId="77777777" w:rsidR="00673657" w:rsidRPr="00423733" w:rsidRDefault="00673657">
      <w:pPr>
        <w:rPr>
          <w:rFonts w:ascii="Cambria" w:hAnsi="Cambria"/>
        </w:rPr>
      </w:pPr>
    </w:p>
    <w:p w14:paraId="4D7CE99C" w14:textId="77777777" w:rsidR="00423733" w:rsidRPr="002111BA" w:rsidRDefault="00423733" w:rsidP="00423733">
      <w:pPr>
        <w:rPr>
          <w:rFonts w:ascii="Cambria" w:hAnsi="Cambria"/>
          <w:b/>
        </w:rPr>
      </w:pPr>
      <w:r w:rsidRPr="002111BA">
        <w:rPr>
          <w:rFonts w:ascii="Cambria" w:hAnsi="Cambria"/>
          <w:b/>
        </w:rPr>
        <w:t xml:space="preserve">Exclusion Criteria: </w:t>
      </w:r>
    </w:p>
    <w:p w14:paraId="4C1AD210" w14:textId="1F571A91" w:rsidR="00423733" w:rsidRDefault="00082367" w:rsidP="002111B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Significant Trauma</w:t>
      </w:r>
    </w:p>
    <w:p w14:paraId="00A93835" w14:textId="76DDF9E1" w:rsidR="007D137B" w:rsidRDefault="007D137B" w:rsidP="002111B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Suicide</w:t>
      </w:r>
    </w:p>
    <w:p w14:paraId="5E1A7D93" w14:textId="4608A0F5" w:rsidR="003D3BC2" w:rsidRPr="00423733" w:rsidRDefault="003D3BC2" w:rsidP="002111B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Overdose</w:t>
      </w:r>
    </w:p>
    <w:p w14:paraId="3BF97D70" w14:textId="5E0A23DA" w:rsidR="002111BA" w:rsidRDefault="008151BA" w:rsidP="002111B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423733" w:rsidRPr="00423733">
        <w:rPr>
          <w:rFonts w:ascii="Cambria" w:hAnsi="Cambria"/>
        </w:rPr>
        <w:t>re-existing significant neurological disability </w:t>
      </w:r>
    </w:p>
    <w:p w14:paraId="6D4E126B" w14:textId="77777777" w:rsidR="002111BA" w:rsidRPr="002111BA" w:rsidRDefault="002111BA" w:rsidP="002111B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i/>
        </w:rPr>
        <w:t>Confirmed</w:t>
      </w:r>
      <w:r>
        <w:rPr>
          <w:rFonts w:ascii="Cambria" w:hAnsi="Cambria"/>
        </w:rPr>
        <w:t xml:space="preserve"> or </w:t>
      </w:r>
      <w:r w:rsidRPr="002111BA">
        <w:rPr>
          <w:rFonts w:ascii="Cambria" w:hAnsi="Cambria"/>
          <w:i/>
        </w:rPr>
        <w:t>presumed</w:t>
      </w:r>
      <w:r>
        <w:rPr>
          <w:rFonts w:ascii="Cambria" w:hAnsi="Cambria"/>
        </w:rPr>
        <w:t xml:space="preserve"> s</w:t>
      </w:r>
      <w:r w:rsidR="00423733" w:rsidRPr="002111BA">
        <w:rPr>
          <w:rFonts w:ascii="Cambria" w:hAnsi="Cambria"/>
        </w:rPr>
        <w:t>ignificant non-cardiac co-morbidities that cause limitations in act</w:t>
      </w:r>
      <w:r>
        <w:rPr>
          <w:rFonts w:ascii="Cambria" w:hAnsi="Cambria"/>
        </w:rPr>
        <w:t>ivities of daily living such as:</w:t>
      </w:r>
    </w:p>
    <w:p w14:paraId="67257FD1" w14:textId="77777777" w:rsidR="002111BA" w:rsidRPr="002111BA" w:rsidRDefault="002111B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2111BA">
        <w:rPr>
          <w:rFonts w:ascii="Cambria" w:hAnsi="Cambria"/>
          <w:sz w:val="20"/>
          <w:szCs w:val="20"/>
        </w:rPr>
        <w:t>COPD, pulmonary fibrosis (exclude patients on oxygen)</w:t>
      </w:r>
    </w:p>
    <w:p w14:paraId="24A552F6" w14:textId="77777777" w:rsidR="002111BA" w:rsidRPr="002111BA" w:rsidRDefault="002111B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2111BA">
        <w:rPr>
          <w:rFonts w:ascii="Cambria" w:hAnsi="Cambria"/>
          <w:sz w:val="20"/>
          <w:szCs w:val="20"/>
        </w:rPr>
        <w:t>Liver cirrhosis</w:t>
      </w:r>
      <w:r w:rsidR="00423733" w:rsidRPr="002111BA">
        <w:rPr>
          <w:rFonts w:ascii="Cambria" w:hAnsi="Cambria"/>
          <w:sz w:val="20"/>
          <w:szCs w:val="20"/>
        </w:rPr>
        <w:t xml:space="preserve"> </w:t>
      </w:r>
      <w:r w:rsidRPr="002111BA">
        <w:rPr>
          <w:rFonts w:ascii="Cambria" w:hAnsi="Cambria"/>
          <w:sz w:val="20"/>
          <w:szCs w:val="20"/>
        </w:rPr>
        <w:t xml:space="preserve">(exclude patients with ascites, stigmata of liver disease, </w:t>
      </w:r>
      <w:r w:rsidRPr="002111BA">
        <w:rPr>
          <w:rFonts w:ascii="Cambria" w:hAnsi="Cambria"/>
          <w:sz w:val="20"/>
          <w:szCs w:val="20"/>
        </w:rPr>
        <w:tab/>
      </w:r>
      <w:r w:rsidRPr="002111BA">
        <w:rPr>
          <w:rFonts w:ascii="Cambria" w:hAnsi="Cambria"/>
          <w:sz w:val="20"/>
          <w:szCs w:val="20"/>
        </w:rPr>
        <w:tab/>
        <w:t>jaundice, upper GI bleeding)</w:t>
      </w:r>
    </w:p>
    <w:p w14:paraId="756C7FA1" w14:textId="77777777" w:rsidR="002111BA" w:rsidRPr="002111BA" w:rsidRDefault="002111B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2111BA">
        <w:rPr>
          <w:rFonts w:ascii="Cambria" w:hAnsi="Cambria"/>
          <w:sz w:val="20"/>
          <w:szCs w:val="20"/>
        </w:rPr>
        <w:t>R</w:t>
      </w:r>
      <w:r w:rsidR="00423733" w:rsidRPr="002111BA">
        <w:rPr>
          <w:rFonts w:ascii="Cambria" w:hAnsi="Cambria"/>
          <w:sz w:val="20"/>
          <w:szCs w:val="20"/>
        </w:rPr>
        <w:t>enal failure on dialysis</w:t>
      </w:r>
      <w:r w:rsidRPr="002111BA">
        <w:rPr>
          <w:rFonts w:ascii="Cambria" w:hAnsi="Cambria"/>
          <w:sz w:val="20"/>
          <w:szCs w:val="20"/>
        </w:rPr>
        <w:t xml:space="preserve"> (exclude patients with fistula or tunneled </w:t>
      </w:r>
      <w:r w:rsidRPr="002111BA">
        <w:rPr>
          <w:rFonts w:ascii="Cambria" w:hAnsi="Cambria"/>
          <w:sz w:val="20"/>
          <w:szCs w:val="20"/>
        </w:rPr>
        <w:tab/>
      </w:r>
      <w:r w:rsidRPr="002111BA">
        <w:rPr>
          <w:rFonts w:ascii="Cambria" w:hAnsi="Cambria"/>
          <w:sz w:val="20"/>
          <w:szCs w:val="20"/>
        </w:rPr>
        <w:tab/>
      </w:r>
      <w:r w:rsidRPr="002111BA">
        <w:rPr>
          <w:rFonts w:ascii="Cambria" w:hAnsi="Cambria"/>
          <w:sz w:val="20"/>
          <w:szCs w:val="20"/>
        </w:rPr>
        <w:tab/>
        <w:t>catheter present)</w:t>
      </w:r>
      <w:r w:rsidR="00423733" w:rsidRPr="002111BA">
        <w:rPr>
          <w:rFonts w:ascii="Cambria" w:hAnsi="Cambria"/>
          <w:sz w:val="20"/>
          <w:szCs w:val="20"/>
        </w:rPr>
        <w:t xml:space="preserve"> </w:t>
      </w:r>
    </w:p>
    <w:p w14:paraId="5E6942A4" w14:textId="77777777" w:rsidR="00423733" w:rsidRPr="002111BA" w:rsidRDefault="002111B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2111BA">
        <w:rPr>
          <w:rFonts w:ascii="Cambria" w:hAnsi="Cambria"/>
          <w:sz w:val="20"/>
          <w:szCs w:val="20"/>
        </w:rPr>
        <w:t>Cancer (exclude patients with port)</w:t>
      </w:r>
    </w:p>
    <w:p w14:paraId="072E70DD" w14:textId="67635174" w:rsidR="002111BA" w:rsidRDefault="00082367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Morbid </w:t>
      </w:r>
      <w:r w:rsidR="002111BA" w:rsidRPr="002111BA">
        <w:rPr>
          <w:rFonts w:ascii="Cambria" w:hAnsi="Cambria"/>
          <w:sz w:val="20"/>
          <w:szCs w:val="20"/>
        </w:rPr>
        <w:t>obesity (due to technical difficulties with emergent cannulation)</w:t>
      </w:r>
    </w:p>
    <w:p w14:paraId="1BAC7540" w14:textId="77777777" w:rsidR="002111BA" w:rsidRDefault="00DD521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Severe and uncontrolled CHF (exclude patients with severe pitting edema)</w:t>
      </w:r>
    </w:p>
    <w:p w14:paraId="421ADD1C" w14:textId="77777777" w:rsidR="002111BA" w:rsidRDefault="002111B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VAD patients (mechanical circulatory support)</w:t>
      </w:r>
    </w:p>
    <w:p w14:paraId="1BA1523E" w14:textId="77777777" w:rsidR="00DD521A" w:rsidRPr="002111BA" w:rsidRDefault="00DD521A" w:rsidP="002111BA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Active infection in groin</w:t>
      </w:r>
    </w:p>
    <w:p w14:paraId="16DCCA8D" w14:textId="77777777" w:rsidR="00423733" w:rsidRDefault="00423733" w:rsidP="00423733">
      <w:pPr>
        <w:rPr>
          <w:rFonts w:ascii="Cambria" w:hAnsi="Cambria"/>
          <w:sz w:val="20"/>
          <w:szCs w:val="20"/>
        </w:rPr>
      </w:pPr>
    </w:p>
    <w:p w14:paraId="298FBF45" w14:textId="77777777" w:rsidR="00CB10E3" w:rsidRDefault="00CB10E3" w:rsidP="00423733">
      <w:pPr>
        <w:rPr>
          <w:rFonts w:ascii="Cambria" w:hAnsi="Cambria"/>
          <w:sz w:val="20"/>
          <w:szCs w:val="20"/>
        </w:rPr>
      </w:pPr>
    </w:p>
    <w:p w14:paraId="1867C916" w14:textId="370F2C80" w:rsidR="002418D0" w:rsidRDefault="002418D0" w:rsidP="00423733">
      <w:pPr>
        <w:rPr>
          <w:rFonts w:ascii="Cambria" w:hAnsi="Cambria"/>
          <w:b/>
        </w:rPr>
      </w:pPr>
      <w:r>
        <w:rPr>
          <w:rFonts w:ascii="Cambria" w:hAnsi="Cambria"/>
          <w:b/>
        </w:rPr>
        <w:t>Upon ED Arrival--</w:t>
      </w:r>
      <w:r w:rsidRPr="002418D0">
        <w:rPr>
          <w:rFonts w:ascii="Cambria" w:hAnsi="Cambria"/>
          <w:b/>
        </w:rPr>
        <w:t xml:space="preserve"> </w:t>
      </w:r>
      <w:r w:rsidR="0008605A">
        <w:rPr>
          <w:rFonts w:ascii="Cambria" w:hAnsi="Cambria"/>
          <w:b/>
        </w:rPr>
        <w:t>Exclusion</w:t>
      </w:r>
      <w:r>
        <w:rPr>
          <w:rFonts w:ascii="Cambria" w:hAnsi="Cambria"/>
          <w:b/>
        </w:rPr>
        <w:t xml:space="preserve"> Criteria</w:t>
      </w:r>
    </w:p>
    <w:p w14:paraId="01FDF890" w14:textId="24AE9A77" w:rsidR="002418D0" w:rsidRDefault="002418D0" w:rsidP="002418D0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Arterial PaO2 &lt;50mmHg</w:t>
      </w:r>
      <w:r w:rsidR="0008605A">
        <w:rPr>
          <w:rFonts w:ascii="Cambria" w:hAnsi="Cambria"/>
        </w:rPr>
        <w:t xml:space="preserve"> upon arrival to ED</w:t>
      </w:r>
    </w:p>
    <w:p w14:paraId="56A110CD" w14:textId="77777777" w:rsidR="0008605A" w:rsidRDefault="0008605A" w:rsidP="0008605A">
      <w:pPr>
        <w:rPr>
          <w:rFonts w:ascii="Cambria" w:hAnsi="Cambria"/>
        </w:rPr>
      </w:pPr>
    </w:p>
    <w:p w14:paraId="6E60D63E" w14:textId="0BC5754B" w:rsidR="0008605A" w:rsidRPr="0008605A" w:rsidRDefault="0008605A" w:rsidP="0008605A">
      <w:pPr>
        <w:ind w:firstLine="720"/>
        <w:rPr>
          <w:rFonts w:ascii="Cambria" w:hAnsi="Cambria"/>
          <w:i/>
          <w:u w:val="single"/>
        </w:rPr>
      </w:pPr>
      <w:r w:rsidRPr="0008605A">
        <w:rPr>
          <w:rFonts w:ascii="Cambria" w:hAnsi="Cambria"/>
          <w:i/>
          <w:u w:val="single"/>
        </w:rPr>
        <w:t>Physician MAY consider these additional criteria for cancellation of ECMO</w:t>
      </w:r>
    </w:p>
    <w:p w14:paraId="6086E528" w14:textId="120895A0" w:rsidR="002418D0" w:rsidRPr="0008605A" w:rsidRDefault="002418D0" w:rsidP="0008605A">
      <w:pPr>
        <w:pStyle w:val="ListParagraph"/>
        <w:numPr>
          <w:ilvl w:val="0"/>
          <w:numId w:val="22"/>
        </w:numPr>
        <w:rPr>
          <w:rFonts w:ascii="Cambria" w:hAnsi="Cambria"/>
          <w:i/>
        </w:rPr>
      </w:pPr>
      <w:r w:rsidRPr="0008605A">
        <w:rPr>
          <w:rFonts w:ascii="Cambria" w:hAnsi="Cambria"/>
          <w:i/>
        </w:rPr>
        <w:t>ETCO</w:t>
      </w:r>
      <w:r w:rsidRPr="0008605A">
        <w:rPr>
          <w:rFonts w:ascii="Cambria" w:hAnsi="Cambria"/>
          <w:i/>
          <w:vertAlign w:val="subscript"/>
        </w:rPr>
        <w:t>2</w:t>
      </w:r>
      <w:r w:rsidRPr="0008605A">
        <w:rPr>
          <w:rFonts w:ascii="Cambria" w:hAnsi="Cambria"/>
          <w:i/>
        </w:rPr>
        <w:t xml:space="preserve"> during resuscitation OR upon ED arrival of &lt;10cmH</w:t>
      </w:r>
      <w:r w:rsidRPr="0008605A">
        <w:rPr>
          <w:rFonts w:ascii="Cambria" w:hAnsi="Cambria"/>
          <w:i/>
          <w:vertAlign w:val="subscript"/>
        </w:rPr>
        <w:t>2</w:t>
      </w:r>
      <w:r w:rsidRPr="0008605A">
        <w:rPr>
          <w:rFonts w:ascii="Cambria" w:hAnsi="Cambria"/>
          <w:i/>
        </w:rPr>
        <w:t>0</w:t>
      </w:r>
    </w:p>
    <w:p w14:paraId="27D8EB02" w14:textId="3DB29741" w:rsidR="002418D0" w:rsidRPr="0008605A" w:rsidRDefault="002418D0" w:rsidP="0008605A">
      <w:pPr>
        <w:pStyle w:val="ListParagraph"/>
        <w:numPr>
          <w:ilvl w:val="0"/>
          <w:numId w:val="22"/>
        </w:numPr>
        <w:rPr>
          <w:rFonts w:ascii="Cambria" w:hAnsi="Cambria"/>
          <w:i/>
        </w:rPr>
      </w:pPr>
      <w:r w:rsidRPr="0008605A">
        <w:rPr>
          <w:rFonts w:ascii="Cambria" w:hAnsi="Cambria"/>
          <w:i/>
        </w:rPr>
        <w:t xml:space="preserve">Lactate &gt;18 </w:t>
      </w:r>
      <w:proofErr w:type="spellStart"/>
      <w:r w:rsidRPr="0008605A">
        <w:rPr>
          <w:rFonts w:ascii="Cambria" w:hAnsi="Cambria"/>
          <w:i/>
        </w:rPr>
        <w:t>mmol</w:t>
      </w:r>
      <w:proofErr w:type="spellEnd"/>
      <w:r w:rsidRPr="0008605A">
        <w:rPr>
          <w:rFonts w:ascii="Cambria" w:hAnsi="Cambria"/>
          <w:i/>
        </w:rPr>
        <w:t>/</w:t>
      </w:r>
      <w:proofErr w:type="spellStart"/>
      <w:r w:rsidRPr="0008605A">
        <w:rPr>
          <w:rFonts w:ascii="Cambria" w:hAnsi="Cambria"/>
          <w:i/>
        </w:rPr>
        <w:t>dL</w:t>
      </w:r>
      <w:proofErr w:type="spellEnd"/>
    </w:p>
    <w:p w14:paraId="07617501" w14:textId="62AC5461" w:rsidR="0008605A" w:rsidRPr="0008605A" w:rsidRDefault="0008605A" w:rsidP="0008605A">
      <w:pPr>
        <w:pStyle w:val="ListParagraph"/>
        <w:numPr>
          <w:ilvl w:val="0"/>
          <w:numId w:val="22"/>
        </w:numPr>
        <w:rPr>
          <w:rFonts w:ascii="Cambria" w:hAnsi="Cambria"/>
          <w:i/>
        </w:rPr>
      </w:pPr>
      <w:r w:rsidRPr="0008605A">
        <w:rPr>
          <w:rFonts w:ascii="Cambria" w:hAnsi="Cambria"/>
          <w:i/>
        </w:rPr>
        <w:t>NIRS/rSO2 upon arrival to ED &lt;42%</w:t>
      </w:r>
    </w:p>
    <w:p w14:paraId="6FD4171B" w14:textId="77777777" w:rsidR="002418D0" w:rsidRDefault="002418D0" w:rsidP="00423733">
      <w:pPr>
        <w:rPr>
          <w:rFonts w:ascii="Cambria" w:hAnsi="Cambria"/>
          <w:sz w:val="20"/>
          <w:szCs w:val="20"/>
        </w:rPr>
      </w:pPr>
    </w:p>
    <w:p w14:paraId="2F533547" w14:textId="77777777" w:rsidR="00DD521A" w:rsidRPr="002111BA" w:rsidRDefault="00DD521A" w:rsidP="00423733">
      <w:pPr>
        <w:rPr>
          <w:rFonts w:ascii="Cambria" w:hAnsi="Cambria"/>
          <w:sz w:val="20"/>
          <w:szCs w:val="20"/>
        </w:rPr>
      </w:pPr>
    </w:p>
    <w:p w14:paraId="262FA529" w14:textId="77777777" w:rsidR="00423733" w:rsidRDefault="00D34ED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Pre-hospital and Emergency Department </w:t>
      </w:r>
      <w:r w:rsidR="00423733" w:rsidRPr="00DD521A">
        <w:rPr>
          <w:rFonts w:ascii="Cambria" w:hAnsi="Cambria"/>
          <w:b/>
        </w:rPr>
        <w:t>Process:</w:t>
      </w:r>
    </w:p>
    <w:p w14:paraId="0CDFCA7F" w14:textId="77777777" w:rsidR="00DD521A" w:rsidRDefault="00DD521A" w:rsidP="00DD521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BLS/ALS calls base to report medical/cardiac arrest with active CPR, no ROSC.</w:t>
      </w:r>
    </w:p>
    <w:p w14:paraId="0068313F" w14:textId="77777777" w:rsidR="00DD521A" w:rsidRDefault="00DD521A" w:rsidP="00DD521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ED Charge RN ascertains </w:t>
      </w:r>
    </w:p>
    <w:p w14:paraId="3835FFD3" w14:textId="77777777" w:rsidR="00DD521A" w:rsidRPr="00CB10E3" w:rsidRDefault="00DD521A" w:rsidP="00DD521A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  <w:highlight w:val="yellow"/>
        </w:rPr>
      </w:pPr>
      <w:r w:rsidRPr="00CB10E3">
        <w:rPr>
          <w:rFonts w:ascii="Cambria" w:hAnsi="Cambria"/>
          <w:sz w:val="20"/>
          <w:szCs w:val="20"/>
          <w:highlight w:val="yellow"/>
        </w:rPr>
        <w:t>Age</w:t>
      </w:r>
    </w:p>
    <w:p w14:paraId="0AA41581" w14:textId="596888B7" w:rsidR="00DD521A" w:rsidRDefault="00DD521A" w:rsidP="00DD521A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  <w:highlight w:val="yellow"/>
        </w:rPr>
      </w:pPr>
      <w:r w:rsidRPr="00CB10E3">
        <w:rPr>
          <w:rFonts w:ascii="Cambria" w:hAnsi="Cambria"/>
          <w:sz w:val="20"/>
          <w:szCs w:val="20"/>
          <w:highlight w:val="yellow"/>
        </w:rPr>
        <w:t>Confirms atraumatic</w:t>
      </w:r>
    </w:p>
    <w:p w14:paraId="1A51CB3F" w14:textId="18C4EDFE" w:rsidR="0008605A" w:rsidRPr="00CB10E3" w:rsidRDefault="0008605A" w:rsidP="00DD521A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  <w:highlight w:val="yellow"/>
        </w:rPr>
      </w:pPr>
      <w:r>
        <w:rPr>
          <w:rFonts w:ascii="Cambria" w:hAnsi="Cambria"/>
          <w:sz w:val="20"/>
          <w:szCs w:val="20"/>
          <w:highlight w:val="yellow"/>
        </w:rPr>
        <w:t>Confirms VF/VT</w:t>
      </w:r>
    </w:p>
    <w:p w14:paraId="41CA8F0F" w14:textId="77777777" w:rsidR="00DD521A" w:rsidRDefault="00DD521A" w:rsidP="00DD521A">
      <w:pPr>
        <w:rPr>
          <w:rFonts w:ascii="Cambria" w:hAnsi="Cambria"/>
        </w:rPr>
      </w:pPr>
    </w:p>
    <w:p w14:paraId="0C35B0BF" w14:textId="77777777" w:rsidR="00673657" w:rsidRPr="00DD521A" w:rsidRDefault="00673657" w:rsidP="00DD521A">
      <w:pPr>
        <w:rPr>
          <w:rFonts w:ascii="Cambria" w:hAnsi="Cambria"/>
        </w:rPr>
      </w:pPr>
    </w:p>
    <w:p w14:paraId="5773C128" w14:textId="2282A055" w:rsidR="00673657" w:rsidRDefault="00673657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ED Attending Notified</w:t>
      </w:r>
      <w:r w:rsidR="00DD521A">
        <w:rPr>
          <w:rFonts w:ascii="Cambria" w:hAnsi="Cambria"/>
        </w:rPr>
        <w:t xml:space="preserve"> </w:t>
      </w:r>
    </w:p>
    <w:p w14:paraId="5AFE73B5" w14:textId="77777777" w:rsidR="00673657" w:rsidRPr="00673657" w:rsidRDefault="00673657" w:rsidP="00673657">
      <w:pPr>
        <w:pStyle w:val="ListParagraph"/>
        <w:rPr>
          <w:rFonts w:ascii="Cambria" w:hAnsi="Cambria"/>
          <w:b/>
        </w:rPr>
      </w:pPr>
      <w:r w:rsidRPr="00673657">
        <w:rPr>
          <w:rFonts w:ascii="Cambria" w:hAnsi="Cambria"/>
          <w:b/>
        </w:rPr>
        <w:t>ED ECMO EVAL Page CANNOT go out unless ALL of above are met</w:t>
      </w:r>
    </w:p>
    <w:p w14:paraId="12DF191B" w14:textId="4086A99E" w:rsidR="00DD521A" w:rsidRPr="00CB10E3" w:rsidRDefault="00DD521A" w:rsidP="00767340">
      <w:pPr>
        <w:pStyle w:val="ListParagraph"/>
        <w:numPr>
          <w:ilvl w:val="0"/>
          <w:numId w:val="5"/>
        </w:numPr>
        <w:rPr>
          <w:rFonts w:ascii="Cambria" w:hAnsi="Cambria"/>
          <w:highlight w:val="yellow"/>
        </w:rPr>
      </w:pPr>
      <w:r w:rsidRPr="00CB10E3">
        <w:rPr>
          <w:rFonts w:ascii="Cambria" w:hAnsi="Cambria"/>
          <w:highlight w:val="yellow"/>
        </w:rPr>
        <w:t xml:space="preserve">ED </w:t>
      </w:r>
      <w:r w:rsidR="00673657" w:rsidRPr="00CB10E3">
        <w:rPr>
          <w:rFonts w:ascii="Cambria" w:hAnsi="Cambria"/>
          <w:highlight w:val="yellow"/>
        </w:rPr>
        <w:t>Attending</w:t>
      </w:r>
      <w:r w:rsidRPr="00CB10E3">
        <w:rPr>
          <w:rFonts w:ascii="Cambria" w:hAnsi="Cambria"/>
          <w:highlight w:val="yellow"/>
        </w:rPr>
        <w:t xml:space="preserve"> confirms above and decision made to Call Page Operator</w:t>
      </w:r>
      <w:r w:rsidR="00126EF2" w:rsidRPr="00CB10E3">
        <w:rPr>
          <w:rFonts w:ascii="Cambria" w:hAnsi="Cambria"/>
          <w:highlight w:val="yellow"/>
        </w:rPr>
        <w:t xml:space="preserve"> (1-2222)</w:t>
      </w:r>
      <w:r w:rsidRPr="00CB10E3">
        <w:rPr>
          <w:rFonts w:ascii="Cambria" w:hAnsi="Cambria"/>
          <w:highlight w:val="yellow"/>
        </w:rPr>
        <w:t xml:space="preserve"> </w:t>
      </w:r>
      <w:r w:rsidR="00126EF2" w:rsidRPr="00CB10E3">
        <w:rPr>
          <w:rFonts w:ascii="Cambria" w:hAnsi="Cambria"/>
          <w:highlight w:val="yellow"/>
        </w:rPr>
        <w:t xml:space="preserve">for </w:t>
      </w:r>
      <w:r w:rsidRPr="00CB10E3">
        <w:rPr>
          <w:rFonts w:ascii="Cambria" w:hAnsi="Cambria"/>
          <w:b/>
          <w:highlight w:val="yellow"/>
        </w:rPr>
        <w:t xml:space="preserve">“ED ECMO </w:t>
      </w:r>
      <w:r w:rsidR="00DD158A" w:rsidRPr="00CB10E3">
        <w:rPr>
          <w:rFonts w:ascii="Cambria" w:hAnsi="Cambria"/>
          <w:b/>
          <w:highlight w:val="yellow"/>
        </w:rPr>
        <w:t>EVAL</w:t>
      </w:r>
      <w:r w:rsidRPr="00CB10E3">
        <w:rPr>
          <w:rFonts w:ascii="Cambria" w:hAnsi="Cambria"/>
          <w:b/>
          <w:highlight w:val="yellow"/>
        </w:rPr>
        <w:t>”</w:t>
      </w:r>
    </w:p>
    <w:p w14:paraId="0925DA55" w14:textId="77777777" w:rsidR="00673657" w:rsidRPr="00C43C89" w:rsidRDefault="00673657" w:rsidP="00673657">
      <w:pPr>
        <w:pStyle w:val="ListParagraph"/>
        <w:rPr>
          <w:rFonts w:ascii="Cambria" w:hAnsi="Cambria"/>
        </w:rPr>
      </w:pPr>
    </w:p>
    <w:p w14:paraId="6D03375E" w14:textId="09C03D6D" w:rsidR="001E0E3E" w:rsidRDefault="001E0E3E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6French </w:t>
      </w:r>
      <w:r w:rsidR="004464E4">
        <w:rPr>
          <w:rFonts w:ascii="Cambria" w:hAnsi="Cambria"/>
        </w:rPr>
        <w:t>shea</w:t>
      </w:r>
      <w:r>
        <w:rPr>
          <w:rFonts w:ascii="Cambria" w:hAnsi="Cambria"/>
        </w:rPr>
        <w:t xml:space="preserve">th opened and prepared.  ED access MD </w:t>
      </w:r>
      <w:proofErr w:type="gramStart"/>
      <w:r>
        <w:rPr>
          <w:rFonts w:ascii="Cambria" w:hAnsi="Cambria"/>
        </w:rPr>
        <w:t>dons</w:t>
      </w:r>
      <w:proofErr w:type="gramEnd"/>
      <w:r>
        <w:rPr>
          <w:rFonts w:ascii="Cambria" w:hAnsi="Cambria"/>
        </w:rPr>
        <w:t xml:space="preserve"> sterile gown/gloves. </w:t>
      </w:r>
    </w:p>
    <w:p w14:paraId="13D2CE71" w14:textId="77777777" w:rsidR="00767340" w:rsidRDefault="00767340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Patient Arrives in ED.  </w:t>
      </w:r>
      <w:r w:rsidRPr="00A5793E">
        <w:rPr>
          <w:rFonts w:ascii="Cambria" w:hAnsi="Cambria"/>
          <w:i/>
        </w:rPr>
        <w:t>(Resu</w:t>
      </w:r>
      <w:r w:rsidR="00A5793E" w:rsidRPr="00A5793E">
        <w:rPr>
          <w:rFonts w:ascii="Cambria" w:hAnsi="Cambria"/>
          <w:i/>
        </w:rPr>
        <w:t>s</w:t>
      </w:r>
      <w:r w:rsidRPr="00A5793E">
        <w:rPr>
          <w:rFonts w:ascii="Cambria" w:hAnsi="Cambria"/>
          <w:i/>
        </w:rPr>
        <w:t>citation as normal with below clarifications)</w:t>
      </w:r>
    </w:p>
    <w:p w14:paraId="19469048" w14:textId="77777777" w:rsidR="00A5793E" w:rsidRDefault="00A5793E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 w:rsidRPr="00A5793E">
        <w:rPr>
          <w:rFonts w:ascii="Cambria" w:hAnsi="Cambria"/>
          <w:sz w:val="20"/>
          <w:szCs w:val="20"/>
        </w:rPr>
        <w:t>ED RN/Tech Prepares Arterial Transducer Kit.</w:t>
      </w:r>
    </w:p>
    <w:p w14:paraId="0D0B01C0" w14:textId="62BD2F2A" w:rsidR="00C43C89" w:rsidRDefault="00C43C89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Pharmacy prepares Epinephrine Drip at 50mcg/min or 0.7mcg/kg/min</w:t>
      </w:r>
    </w:p>
    <w:p w14:paraId="4319DBB8" w14:textId="77777777" w:rsidR="00A5793E" w:rsidRPr="00A5793E" w:rsidRDefault="00A5793E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RT manually ventilates patient in sync with compressions</w:t>
      </w:r>
    </w:p>
    <w:p w14:paraId="520EF936" w14:textId="77777777" w:rsidR="00767340" w:rsidRPr="00ED7D88" w:rsidRDefault="00767340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 w:rsidRPr="00ED7D88">
        <w:rPr>
          <w:rFonts w:ascii="Cambria" w:hAnsi="Cambria"/>
          <w:sz w:val="20"/>
          <w:szCs w:val="20"/>
        </w:rPr>
        <w:t>EMS retained for chest compressions</w:t>
      </w:r>
    </w:p>
    <w:p w14:paraId="237B5E84" w14:textId="77777777" w:rsidR="00767340" w:rsidRPr="00A5793E" w:rsidRDefault="00767340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 w:rsidRPr="00A5793E">
        <w:rPr>
          <w:rFonts w:ascii="Cambria" w:hAnsi="Cambria"/>
          <w:sz w:val="20"/>
          <w:szCs w:val="20"/>
        </w:rPr>
        <w:t>Quality/Rate of Chest Compressions Monitored with Sensor Pads</w:t>
      </w:r>
    </w:p>
    <w:p w14:paraId="4EE5B5E2" w14:textId="77777777" w:rsidR="00767340" w:rsidRPr="00A5793E" w:rsidRDefault="00767340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 w:rsidRPr="00A5793E">
        <w:rPr>
          <w:rFonts w:ascii="Cambria" w:hAnsi="Cambria"/>
          <w:sz w:val="20"/>
          <w:szCs w:val="20"/>
        </w:rPr>
        <w:t>Intubation confirmed with ETCO2 waveform or Intubation performed</w:t>
      </w:r>
    </w:p>
    <w:p w14:paraId="5D7F8753" w14:textId="1D980BA3" w:rsidR="00767340" w:rsidRPr="00A5793E" w:rsidRDefault="00767340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 w:rsidRPr="00A5793E">
        <w:rPr>
          <w:rFonts w:ascii="Cambria" w:hAnsi="Cambria"/>
          <w:sz w:val="20"/>
          <w:szCs w:val="20"/>
        </w:rPr>
        <w:t xml:space="preserve">Groin shaved as needed.  </w:t>
      </w:r>
      <w:r w:rsidR="001D51AC">
        <w:rPr>
          <w:rFonts w:ascii="Cambria" w:hAnsi="Cambria"/>
          <w:sz w:val="20"/>
          <w:szCs w:val="20"/>
        </w:rPr>
        <w:t>Groin full sterile preparation</w:t>
      </w:r>
      <w:r w:rsidR="001E0E3E">
        <w:rPr>
          <w:rFonts w:ascii="Cambria" w:hAnsi="Cambria"/>
          <w:sz w:val="20"/>
          <w:szCs w:val="20"/>
        </w:rPr>
        <w:t>.</w:t>
      </w:r>
    </w:p>
    <w:p w14:paraId="10FBE7B6" w14:textId="4EBFE729" w:rsidR="00126EF2" w:rsidRPr="00C43C89" w:rsidRDefault="00767340" w:rsidP="00C43C89">
      <w:pPr>
        <w:pStyle w:val="ListParagraph"/>
        <w:rPr>
          <w:color w:val="FF0000"/>
        </w:rPr>
      </w:pPr>
      <w:r w:rsidRPr="00A5793E">
        <w:rPr>
          <w:rFonts w:ascii="Cambria" w:hAnsi="Cambria"/>
          <w:sz w:val="20"/>
          <w:szCs w:val="20"/>
        </w:rPr>
        <w:t xml:space="preserve">US evaluation of both sides of femoral region by “best ED provider” as determined </w:t>
      </w:r>
      <w:r w:rsidR="00A5793E">
        <w:rPr>
          <w:rFonts w:ascii="Cambria" w:hAnsi="Cambria"/>
          <w:sz w:val="20"/>
          <w:szCs w:val="20"/>
        </w:rPr>
        <w:tab/>
      </w:r>
      <w:r w:rsidR="00A5793E">
        <w:rPr>
          <w:rFonts w:ascii="Cambria" w:hAnsi="Cambria"/>
          <w:sz w:val="20"/>
          <w:szCs w:val="20"/>
        </w:rPr>
        <w:tab/>
      </w:r>
      <w:r w:rsidRPr="00A5793E">
        <w:rPr>
          <w:rFonts w:ascii="Cambria" w:hAnsi="Cambria"/>
          <w:sz w:val="20"/>
          <w:szCs w:val="20"/>
        </w:rPr>
        <w:t xml:space="preserve">by ED Attending.  Sterile preparation, full drape over legs/groin, abdomen with </w:t>
      </w:r>
      <w:r w:rsidR="00A5793E">
        <w:rPr>
          <w:rFonts w:ascii="Cambria" w:hAnsi="Cambria"/>
          <w:sz w:val="20"/>
          <w:szCs w:val="20"/>
        </w:rPr>
        <w:tab/>
      </w:r>
      <w:r w:rsidRPr="00A5793E">
        <w:rPr>
          <w:rFonts w:ascii="Cambria" w:hAnsi="Cambria"/>
          <w:sz w:val="20"/>
          <w:szCs w:val="20"/>
        </w:rPr>
        <w:t xml:space="preserve">placement under live sterile US guidance femoral </w:t>
      </w:r>
      <w:r w:rsidR="001D51AC">
        <w:rPr>
          <w:rFonts w:ascii="Cambria" w:hAnsi="Cambria"/>
          <w:sz w:val="20"/>
          <w:szCs w:val="20"/>
        </w:rPr>
        <w:t>sheath</w:t>
      </w:r>
      <w:r w:rsidR="001D51AC" w:rsidRPr="00A5793E">
        <w:rPr>
          <w:rFonts w:ascii="Cambria" w:hAnsi="Cambria"/>
          <w:sz w:val="20"/>
          <w:szCs w:val="20"/>
        </w:rPr>
        <w:t xml:space="preserve"> </w:t>
      </w:r>
      <w:r w:rsidRPr="00A5793E">
        <w:rPr>
          <w:rFonts w:ascii="Cambria" w:hAnsi="Cambria"/>
          <w:sz w:val="20"/>
          <w:szCs w:val="20"/>
        </w:rPr>
        <w:t>(</w:t>
      </w:r>
      <w:r w:rsidR="001D51AC">
        <w:rPr>
          <w:rFonts w:ascii="Cambria" w:hAnsi="Cambria"/>
          <w:sz w:val="20"/>
          <w:szCs w:val="20"/>
        </w:rPr>
        <w:t xml:space="preserve">6 </w:t>
      </w:r>
      <w:r w:rsidRPr="00A5793E">
        <w:rPr>
          <w:rFonts w:ascii="Cambria" w:hAnsi="Cambria"/>
          <w:sz w:val="20"/>
          <w:szCs w:val="20"/>
        </w:rPr>
        <w:t>French)</w:t>
      </w:r>
      <w:r w:rsidR="00A5793E">
        <w:rPr>
          <w:rFonts w:ascii="Cambria" w:hAnsi="Cambria"/>
          <w:sz w:val="20"/>
          <w:szCs w:val="20"/>
        </w:rPr>
        <w:tab/>
      </w:r>
    </w:p>
    <w:p w14:paraId="6F5A1401" w14:textId="01DBA104" w:rsidR="00126EF2" w:rsidRDefault="00126EF2" w:rsidP="00126EF2">
      <w:pPr>
        <w:pStyle w:val="ListParagraph"/>
        <w:numPr>
          <w:ilvl w:val="0"/>
          <w:numId w:val="11"/>
        </w:numPr>
        <w:ind w:firstLine="5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First: Left Femoral Artery</w:t>
      </w:r>
    </w:p>
    <w:p w14:paraId="3406073E" w14:textId="3313EE88" w:rsidR="00A5793E" w:rsidRPr="00126EF2" w:rsidRDefault="00A5793E" w:rsidP="00126EF2">
      <w:pPr>
        <w:pStyle w:val="ListParagraph"/>
        <w:numPr>
          <w:ilvl w:val="0"/>
          <w:numId w:val="11"/>
        </w:numPr>
        <w:ind w:firstLine="540"/>
        <w:rPr>
          <w:rFonts w:ascii="Cambria" w:hAnsi="Cambria"/>
          <w:sz w:val="20"/>
          <w:szCs w:val="20"/>
        </w:rPr>
      </w:pPr>
      <w:r w:rsidRPr="00126EF2">
        <w:rPr>
          <w:rFonts w:ascii="Cambria" w:hAnsi="Cambria"/>
          <w:sz w:val="20"/>
          <w:szCs w:val="20"/>
        </w:rPr>
        <w:t xml:space="preserve">Second: </w:t>
      </w:r>
      <w:r w:rsidR="00952B47" w:rsidRPr="00126EF2">
        <w:rPr>
          <w:rFonts w:ascii="Cambria" w:hAnsi="Cambria"/>
          <w:sz w:val="20"/>
          <w:szCs w:val="20"/>
        </w:rPr>
        <w:t xml:space="preserve">Right </w:t>
      </w:r>
      <w:r w:rsidR="00767340" w:rsidRPr="00126EF2">
        <w:rPr>
          <w:rFonts w:ascii="Cambria" w:hAnsi="Cambria"/>
          <w:sz w:val="20"/>
          <w:szCs w:val="20"/>
        </w:rPr>
        <w:t xml:space="preserve">Femoral </w:t>
      </w:r>
      <w:r w:rsidR="00126EF2">
        <w:rPr>
          <w:rFonts w:ascii="Cambria" w:hAnsi="Cambria"/>
          <w:sz w:val="20"/>
          <w:szCs w:val="20"/>
        </w:rPr>
        <w:t>V</w:t>
      </w:r>
      <w:r w:rsidR="00767340" w:rsidRPr="00126EF2">
        <w:rPr>
          <w:rFonts w:ascii="Cambria" w:hAnsi="Cambria"/>
          <w:sz w:val="20"/>
          <w:szCs w:val="20"/>
        </w:rPr>
        <w:t>ein</w:t>
      </w:r>
    </w:p>
    <w:p w14:paraId="665094CC" w14:textId="79CA220F" w:rsidR="00A5793E" w:rsidRDefault="00A5793E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Femoral A</w:t>
      </w:r>
      <w:r w:rsidRPr="00A5793E">
        <w:rPr>
          <w:rFonts w:ascii="Cambria" w:hAnsi="Cambria"/>
          <w:sz w:val="20"/>
          <w:szCs w:val="20"/>
        </w:rPr>
        <w:t xml:space="preserve">rtery </w:t>
      </w:r>
      <w:r w:rsidR="001D51AC">
        <w:rPr>
          <w:rFonts w:ascii="Cambria" w:hAnsi="Cambria"/>
          <w:sz w:val="20"/>
          <w:szCs w:val="20"/>
        </w:rPr>
        <w:t>sheath</w:t>
      </w:r>
      <w:r w:rsidR="00BA512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connected to t</w:t>
      </w:r>
      <w:r w:rsidRPr="00A5793E">
        <w:rPr>
          <w:rFonts w:ascii="Cambria" w:hAnsi="Cambria"/>
          <w:sz w:val="20"/>
          <w:szCs w:val="20"/>
        </w:rPr>
        <w:t xml:space="preserve">ransducer for </w:t>
      </w:r>
      <w:r w:rsidRPr="00A5793E">
        <w:rPr>
          <w:rFonts w:ascii="Cambria" w:hAnsi="Cambria"/>
          <w:i/>
          <w:sz w:val="20"/>
          <w:szCs w:val="20"/>
        </w:rPr>
        <w:t xml:space="preserve">waveform </w:t>
      </w:r>
      <w:r w:rsidR="001D51AC">
        <w:rPr>
          <w:rFonts w:ascii="Cambria" w:hAnsi="Cambria"/>
          <w:i/>
          <w:sz w:val="20"/>
          <w:szCs w:val="20"/>
        </w:rPr>
        <w:tab/>
      </w:r>
      <w:r w:rsidR="001D51AC">
        <w:rPr>
          <w:rFonts w:ascii="Cambria" w:hAnsi="Cambria"/>
          <w:i/>
          <w:sz w:val="20"/>
          <w:szCs w:val="20"/>
        </w:rPr>
        <w:tab/>
      </w:r>
      <w:r w:rsidRPr="00A5793E">
        <w:rPr>
          <w:rFonts w:ascii="Cambria" w:hAnsi="Cambria"/>
          <w:i/>
          <w:sz w:val="20"/>
          <w:szCs w:val="20"/>
        </w:rPr>
        <w:t>confirmation</w:t>
      </w:r>
      <w:r w:rsidRPr="00A5793E">
        <w:rPr>
          <w:rFonts w:ascii="Cambria" w:hAnsi="Cambria"/>
          <w:sz w:val="20"/>
          <w:szCs w:val="20"/>
        </w:rPr>
        <w:t xml:space="preserve"> of arterial placement. </w:t>
      </w:r>
    </w:p>
    <w:p w14:paraId="0C24843B" w14:textId="77777777" w:rsidR="00C43C89" w:rsidRPr="00C43C89" w:rsidRDefault="001D51AC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Upon waveform confirmation of arterial access with 6 French sheath, ED </w:t>
      </w:r>
      <w:r>
        <w:rPr>
          <w:rFonts w:ascii="Cambria" w:hAnsi="Cambria"/>
          <w:sz w:val="20"/>
          <w:szCs w:val="20"/>
        </w:rPr>
        <w:tab/>
        <w:t xml:space="preserve">Pharmacy/RN </w:t>
      </w:r>
      <w:r w:rsidRPr="001D51AC">
        <w:rPr>
          <w:rFonts w:ascii="Cambria" w:hAnsi="Cambria"/>
          <w:sz w:val="20"/>
          <w:szCs w:val="20"/>
        </w:rPr>
        <w:t xml:space="preserve">draws and </w:t>
      </w:r>
      <w:r w:rsidRPr="00C43C89">
        <w:rPr>
          <w:rFonts w:ascii="Cambria" w:hAnsi="Cambria"/>
          <w:sz w:val="20"/>
          <w:szCs w:val="20"/>
        </w:rPr>
        <w:t>administers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FEED330" w14:textId="77777777" w:rsidR="00C43C89" w:rsidRPr="00C43C89" w:rsidRDefault="001D51AC" w:rsidP="00C43C89">
      <w:pPr>
        <w:pStyle w:val="ListParagraph"/>
        <w:numPr>
          <w:ilvl w:val="1"/>
          <w:numId w:val="10"/>
        </w:numPr>
        <w:rPr>
          <w:rFonts w:ascii="Cambria" w:hAnsi="Cambria"/>
          <w:b/>
          <w:sz w:val="20"/>
          <w:szCs w:val="20"/>
        </w:rPr>
      </w:pPr>
      <w:r w:rsidRPr="0026146C">
        <w:rPr>
          <w:rFonts w:ascii="Cambria" w:hAnsi="Cambria"/>
          <w:b/>
          <w:sz w:val="20"/>
          <w:szCs w:val="20"/>
          <w:u w:val="single"/>
        </w:rPr>
        <w:t>5,000</w:t>
      </w:r>
      <w:r w:rsidRPr="00C43C89">
        <w:rPr>
          <w:rFonts w:ascii="Cambria" w:hAnsi="Cambria"/>
          <w:b/>
          <w:sz w:val="20"/>
          <w:szCs w:val="20"/>
        </w:rPr>
        <w:t xml:space="preserve"> Units Heparin as intravenous bolus</w:t>
      </w:r>
      <w:r w:rsidR="00BA512B" w:rsidRPr="00C43C89">
        <w:rPr>
          <w:rFonts w:ascii="Cambria" w:hAnsi="Cambria"/>
          <w:b/>
          <w:sz w:val="20"/>
          <w:szCs w:val="20"/>
        </w:rPr>
        <w:t xml:space="preserve"> through venous access.</w:t>
      </w:r>
      <w:r w:rsidR="00C43C89" w:rsidRPr="00C43C89">
        <w:rPr>
          <w:rFonts w:ascii="Cambria" w:hAnsi="Cambria"/>
          <w:b/>
          <w:sz w:val="20"/>
          <w:szCs w:val="20"/>
        </w:rPr>
        <w:t xml:space="preserve">  </w:t>
      </w:r>
    </w:p>
    <w:p w14:paraId="3CFB3F70" w14:textId="1C55FCBD" w:rsidR="001D51AC" w:rsidRPr="00ED7D88" w:rsidRDefault="00C43C89" w:rsidP="00C43C89">
      <w:pPr>
        <w:pStyle w:val="ListParagraph"/>
        <w:numPr>
          <w:ilvl w:val="1"/>
          <w:numId w:val="10"/>
        </w:numPr>
        <w:rPr>
          <w:rFonts w:ascii="Cambria" w:hAnsi="Cambria"/>
          <w:sz w:val="20"/>
          <w:szCs w:val="20"/>
        </w:rPr>
      </w:pPr>
      <w:r w:rsidRPr="00ED7D88">
        <w:rPr>
          <w:rFonts w:ascii="Cambria" w:hAnsi="Cambria"/>
          <w:sz w:val="20"/>
          <w:szCs w:val="20"/>
        </w:rPr>
        <w:t>1gm of cefazolin</w:t>
      </w:r>
      <w:r w:rsidR="00ED7D88" w:rsidRPr="00ED7D88">
        <w:rPr>
          <w:rFonts w:ascii="Cambria" w:hAnsi="Cambria"/>
          <w:sz w:val="20"/>
          <w:szCs w:val="20"/>
        </w:rPr>
        <w:t xml:space="preserve"> (</w:t>
      </w:r>
      <w:proofErr w:type="spellStart"/>
      <w:r w:rsidR="00ED7D88" w:rsidRPr="00ED7D88">
        <w:rPr>
          <w:rFonts w:ascii="Cambria" w:hAnsi="Cambria"/>
          <w:sz w:val="20"/>
          <w:szCs w:val="20"/>
        </w:rPr>
        <w:t>Ancef</w:t>
      </w:r>
      <w:proofErr w:type="spellEnd"/>
      <w:r w:rsidR="00ED7D88" w:rsidRPr="00ED7D88">
        <w:rPr>
          <w:rFonts w:ascii="Cambria" w:hAnsi="Cambria"/>
          <w:sz w:val="20"/>
          <w:szCs w:val="20"/>
        </w:rPr>
        <w:t>)</w:t>
      </w:r>
    </w:p>
    <w:p w14:paraId="613D8466" w14:textId="418AB8DF" w:rsidR="001E0E3E" w:rsidRDefault="00187689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PIK</w:t>
      </w:r>
      <w:r w:rsidR="001E0E3E">
        <w:rPr>
          <w:rFonts w:ascii="Cambria" w:hAnsi="Cambria"/>
          <w:sz w:val="20"/>
          <w:szCs w:val="20"/>
        </w:rPr>
        <w:t xml:space="preserve"> kit wire threaded into Arterial sheath and confirmed with US in Aorta.</w:t>
      </w:r>
      <w:r w:rsidR="00A5793E">
        <w:rPr>
          <w:rFonts w:ascii="Cambria" w:hAnsi="Cambria"/>
          <w:sz w:val="20"/>
          <w:szCs w:val="20"/>
        </w:rPr>
        <w:t xml:space="preserve"> </w:t>
      </w:r>
    </w:p>
    <w:p w14:paraId="3C693B4D" w14:textId="00B70A4B" w:rsidR="00A5793E" w:rsidRDefault="00187689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PIK</w:t>
      </w:r>
      <w:r w:rsidR="001D51AC">
        <w:rPr>
          <w:rFonts w:ascii="Cambria" w:hAnsi="Cambria"/>
          <w:sz w:val="20"/>
          <w:szCs w:val="20"/>
        </w:rPr>
        <w:t xml:space="preserve"> kit wire </w:t>
      </w:r>
      <w:r w:rsidR="00A5793E" w:rsidRPr="00A5793E">
        <w:rPr>
          <w:rFonts w:ascii="Cambria" w:hAnsi="Cambria"/>
          <w:sz w:val="20"/>
          <w:szCs w:val="20"/>
        </w:rPr>
        <w:t xml:space="preserve">threaded into Venous </w:t>
      </w:r>
      <w:r w:rsidR="001D51AC">
        <w:rPr>
          <w:rFonts w:ascii="Cambria" w:hAnsi="Cambria"/>
          <w:sz w:val="20"/>
          <w:szCs w:val="20"/>
        </w:rPr>
        <w:t>sheath</w:t>
      </w:r>
      <w:r w:rsidR="001D51AC" w:rsidRPr="00A5793E">
        <w:rPr>
          <w:rFonts w:ascii="Cambria" w:hAnsi="Cambria"/>
          <w:sz w:val="20"/>
          <w:szCs w:val="20"/>
        </w:rPr>
        <w:t xml:space="preserve"> </w:t>
      </w:r>
      <w:r w:rsidR="00A5793E" w:rsidRPr="00A5793E">
        <w:rPr>
          <w:rFonts w:ascii="Cambria" w:hAnsi="Cambria"/>
          <w:sz w:val="20"/>
          <w:szCs w:val="20"/>
        </w:rPr>
        <w:t>and confirmed with US in IVC/RA.</w:t>
      </w:r>
    </w:p>
    <w:p w14:paraId="2C14CB65" w14:textId="77777777" w:rsidR="00D34EDE" w:rsidRPr="00D34EDE" w:rsidRDefault="00D34EDE" w:rsidP="00A5793E">
      <w:pPr>
        <w:pStyle w:val="ListParagraph"/>
        <w:numPr>
          <w:ilvl w:val="0"/>
          <w:numId w:val="10"/>
        </w:numPr>
        <w:ind w:firstLine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Peripheral IV only.  IO only if needed.  No other central lines to be placed due to </w:t>
      </w:r>
      <w:r>
        <w:rPr>
          <w:rFonts w:ascii="Cambria" w:hAnsi="Cambria"/>
          <w:sz w:val="20"/>
          <w:szCs w:val="20"/>
        </w:rPr>
        <w:tab/>
        <w:t>bleeding risk.</w:t>
      </w:r>
    </w:p>
    <w:p w14:paraId="34CBB40A" w14:textId="77777777" w:rsidR="00A5793E" w:rsidRDefault="00A5793E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Await CVICU ECMO RN Arrival </w:t>
      </w:r>
      <w:r w:rsidR="00793609">
        <w:rPr>
          <w:rFonts w:ascii="Cambria" w:hAnsi="Cambria"/>
        </w:rPr>
        <w:t>with ECMO Cart and Circuit</w:t>
      </w:r>
    </w:p>
    <w:p w14:paraId="05C6AF04" w14:textId="5B81CBD6" w:rsidR="00767340" w:rsidRDefault="00673657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CT Surgery Attending </w:t>
      </w:r>
      <w:r w:rsidR="00ED7D88">
        <w:rPr>
          <w:rFonts w:ascii="Cambria" w:hAnsi="Cambria"/>
        </w:rPr>
        <w:t>arrives</w:t>
      </w:r>
      <w:r w:rsidR="00767340">
        <w:rPr>
          <w:rFonts w:ascii="Cambria" w:hAnsi="Cambria"/>
        </w:rPr>
        <w:t xml:space="preserve"> in ED to assess patient. </w:t>
      </w:r>
    </w:p>
    <w:p w14:paraId="55B0840B" w14:textId="77777777" w:rsidR="00CB10E3" w:rsidRPr="0026146C" w:rsidRDefault="00CB10E3" w:rsidP="0026146C">
      <w:pPr>
        <w:rPr>
          <w:rFonts w:ascii="Cambria" w:hAnsi="Cambria"/>
        </w:rPr>
      </w:pPr>
    </w:p>
    <w:p w14:paraId="3B2C73C2" w14:textId="05DCF5EA" w:rsidR="00673657" w:rsidRPr="00CB10E3" w:rsidRDefault="00673657" w:rsidP="00767340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CB10E3">
        <w:rPr>
          <w:rFonts w:ascii="Cambria" w:hAnsi="Cambria"/>
          <w:b/>
        </w:rPr>
        <w:t>TIME OUT!</w:t>
      </w:r>
    </w:p>
    <w:p w14:paraId="1A8FC4F8" w14:textId="77777777" w:rsidR="00673657" w:rsidRDefault="00673657" w:rsidP="00673657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Room silent</w:t>
      </w:r>
    </w:p>
    <w:p w14:paraId="2A69835D" w14:textId="5CBD9C36" w:rsidR="00673657" w:rsidRDefault="00673657" w:rsidP="00673657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EMS confirms </w:t>
      </w:r>
    </w:p>
    <w:p w14:paraId="02E50186" w14:textId="77777777" w:rsidR="0026146C" w:rsidRPr="0026146C" w:rsidRDefault="0026146C" w:rsidP="0026146C">
      <w:pPr>
        <w:pStyle w:val="ListParagraph"/>
        <w:numPr>
          <w:ilvl w:val="0"/>
          <w:numId w:val="20"/>
        </w:numPr>
        <w:rPr>
          <w:rFonts w:ascii="Cambria" w:hAnsi="Cambria"/>
          <w:b/>
          <w:sz w:val="20"/>
          <w:szCs w:val="20"/>
          <w:highlight w:val="yellow"/>
        </w:rPr>
      </w:pPr>
      <w:r w:rsidRPr="0026146C">
        <w:rPr>
          <w:rFonts w:ascii="Cambria" w:hAnsi="Cambria"/>
          <w:b/>
          <w:sz w:val="20"/>
          <w:szCs w:val="20"/>
          <w:highlight w:val="yellow"/>
        </w:rPr>
        <w:t>Age</w:t>
      </w:r>
    </w:p>
    <w:p w14:paraId="26781CFD" w14:textId="77777777" w:rsidR="0026146C" w:rsidRPr="0026146C" w:rsidRDefault="0026146C" w:rsidP="0026146C">
      <w:pPr>
        <w:pStyle w:val="ListParagraph"/>
        <w:numPr>
          <w:ilvl w:val="0"/>
          <w:numId w:val="20"/>
        </w:numPr>
        <w:rPr>
          <w:rFonts w:ascii="Cambria" w:hAnsi="Cambria"/>
          <w:b/>
          <w:sz w:val="20"/>
          <w:szCs w:val="20"/>
          <w:highlight w:val="yellow"/>
        </w:rPr>
      </w:pPr>
      <w:r w:rsidRPr="0026146C">
        <w:rPr>
          <w:rFonts w:ascii="Cambria" w:hAnsi="Cambria"/>
          <w:b/>
          <w:sz w:val="20"/>
          <w:szCs w:val="20"/>
          <w:highlight w:val="yellow"/>
        </w:rPr>
        <w:t>Confirms atraumatic</w:t>
      </w:r>
    </w:p>
    <w:p w14:paraId="4A754233" w14:textId="0D09FEA2" w:rsidR="0026146C" w:rsidRPr="0026146C" w:rsidRDefault="0008605A" w:rsidP="0026146C">
      <w:pPr>
        <w:pStyle w:val="ListParagraph"/>
        <w:numPr>
          <w:ilvl w:val="0"/>
          <w:numId w:val="20"/>
        </w:numPr>
        <w:rPr>
          <w:rFonts w:ascii="Cambria" w:hAnsi="Cambria"/>
          <w:b/>
          <w:sz w:val="20"/>
          <w:szCs w:val="20"/>
          <w:highlight w:val="yellow"/>
        </w:rPr>
      </w:pPr>
      <w:r>
        <w:rPr>
          <w:rFonts w:ascii="Cambria" w:hAnsi="Cambria"/>
          <w:b/>
          <w:sz w:val="20"/>
          <w:szCs w:val="20"/>
          <w:highlight w:val="yellow"/>
        </w:rPr>
        <w:t>Confirms VF/VT</w:t>
      </w:r>
    </w:p>
    <w:p w14:paraId="5E63724D" w14:textId="50C8B529" w:rsidR="00673657" w:rsidRPr="0026146C" w:rsidRDefault="0026146C" w:rsidP="0026146C">
      <w:pPr>
        <w:pStyle w:val="ListParagraph"/>
        <w:numPr>
          <w:ilvl w:val="0"/>
          <w:numId w:val="20"/>
        </w:numPr>
        <w:rPr>
          <w:rFonts w:ascii="Cambria" w:hAnsi="Cambria"/>
          <w:b/>
          <w:sz w:val="20"/>
          <w:szCs w:val="20"/>
          <w:highlight w:val="yellow"/>
        </w:rPr>
      </w:pPr>
      <w:r>
        <w:rPr>
          <w:rFonts w:ascii="Cambria" w:hAnsi="Cambria"/>
          <w:b/>
          <w:sz w:val="20"/>
          <w:szCs w:val="20"/>
          <w:highlight w:val="yellow"/>
        </w:rPr>
        <w:t>Confirms NO EXCLUSION criteria</w:t>
      </w:r>
    </w:p>
    <w:p w14:paraId="711E9E94" w14:textId="0638A070" w:rsidR="00673657" w:rsidRDefault="00673657" w:rsidP="00673657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CT Surgery, CVICU RN, ED ATTND, Cardiology (if present) all must agree to above criteria before beginning procedure</w:t>
      </w:r>
    </w:p>
    <w:p w14:paraId="42D6127B" w14:textId="77777777" w:rsidR="00CB10E3" w:rsidRDefault="00CB10E3" w:rsidP="00CB10E3">
      <w:pPr>
        <w:rPr>
          <w:rFonts w:ascii="Cambria" w:hAnsi="Cambria"/>
          <w:b/>
        </w:rPr>
      </w:pPr>
    </w:p>
    <w:p w14:paraId="2FF2D0FB" w14:textId="77777777" w:rsidR="00DD158A" w:rsidRDefault="00A5793E" w:rsidP="00DD158A">
      <w:pPr>
        <w:rPr>
          <w:rFonts w:ascii="Cambria" w:hAnsi="Cambria"/>
          <w:b/>
        </w:rPr>
      </w:pPr>
      <w:r w:rsidRPr="00A5793E">
        <w:rPr>
          <w:rFonts w:ascii="Cambria" w:hAnsi="Cambria"/>
          <w:b/>
        </w:rPr>
        <w:tab/>
        <w:t>(STOP if CVICU ECMO RN not present)</w:t>
      </w:r>
    </w:p>
    <w:p w14:paraId="1147FFD5" w14:textId="77777777" w:rsidR="00DD158A" w:rsidRPr="00C43C89" w:rsidRDefault="00DD158A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Page Operator Notified: </w:t>
      </w:r>
      <w:r w:rsidRPr="00DD158A">
        <w:rPr>
          <w:rFonts w:ascii="Cambria" w:hAnsi="Cambria"/>
          <w:b/>
        </w:rPr>
        <w:t>ED ECMO ACTIVATION</w:t>
      </w:r>
    </w:p>
    <w:p w14:paraId="356C0E56" w14:textId="4C92FB65" w:rsidR="001E0E3E" w:rsidRPr="00C43C89" w:rsidRDefault="001E0E3E" w:rsidP="00C43C89">
      <w:pPr>
        <w:pStyle w:val="ListParagraph"/>
        <w:numPr>
          <w:ilvl w:val="0"/>
          <w:numId w:val="18"/>
        </w:numPr>
        <w:rPr>
          <w:rFonts w:ascii="Cambria" w:hAnsi="Cambria"/>
          <w:b/>
          <w:sz w:val="20"/>
          <w:szCs w:val="20"/>
        </w:rPr>
      </w:pPr>
      <w:r w:rsidRPr="00C43C89">
        <w:rPr>
          <w:rFonts w:ascii="Cambria" w:hAnsi="Cambria"/>
          <w:b/>
          <w:sz w:val="20"/>
          <w:szCs w:val="20"/>
        </w:rPr>
        <w:t xml:space="preserve">Must have approval of and give name of </w:t>
      </w:r>
      <w:r w:rsidR="004464E4">
        <w:rPr>
          <w:rFonts w:ascii="Cambria" w:hAnsi="Cambria"/>
          <w:b/>
          <w:sz w:val="20"/>
          <w:szCs w:val="20"/>
        </w:rPr>
        <w:t>CT Surgeon</w:t>
      </w:r>
      <w:r w:rsidRPr="00C43C89">
        <w:rPr>
          <w:rFonts w:ascii="Cambria" w:hAnsi="Cambria"/>
          <w:b/>
          <w:sz w:val="20"/>
          <w:szCs w:val="20"/>
        </w:rPr>
        <w:t xml:space="preserve"> (as applicable) for page to be sent out. </w:t>
      </w:r>
    </w:p>
    <w:p w14:paraId="122E4F45" w14:textId="77777777" w:rsidR="00A5793E" w:rsidRDefault="00A5793E" w:rsidP="00767340">
      <w:pPr>
        <w:pStyle w:val="ListParagraph"/>
        <w:numPr>
          <w:ilvl w:val="0"/>
          <w:numId w:val="5"/>
        </w:numPr>
        <w:rPr>
          <w:rFonts w:ascii="Cambria" w:hAnsi="Cambria"/>
          <w:i/>
        </w:rPr>
      </w:pPr>
      <w:r w:rsidRPr="00A5793E">
        <w:rPr>
          <w:rFonts w:ascii="Cambria" w:hAnsi="Cambria"/>
          <w:i/>
        </w:rPr>
        <w:t xml:space="preserve">All providers in room </w:t>
      </w:r>
      <w:r>
        <w:rPr>
          <w:rFonts w:ascii="Cambria" w:hAnsi="Cambria"/>
          <w:i/>
        </w:rPr>
        <w:t>don</w:t>
      </w:r>
      <w:r w:rsidRPr="00A5793E">
        <w:rPr>
          <w:rFonts w:ascii="Cambria" w:hAnsi="Cambria"/>
          <w:i/>
        </w:rPr>
        <w:t xml:space="preserve"> masks and hats</w:t>
      </w:r>
    </w:p>
    <w:p w14:paraId="15A3C916" w14:textId="77777777" w:rsidR="00DD158A" w:rsidRDefault="00DD158A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ED ECMO Cart and Circuit </w:t>
      </w:r>
      <w:r w:rsidR="00793609">
        <w:rPr>
          <w:rFonts w:ascii="Cambria" w:hAnsi="Cambria"/>
        </w:rPr>
        <w:t>prepared</w:t>
      </w:r>
    </w:p>
    <w:p w14:paraId="4765FB40" w14:textId="77777777" w:rsidR="00DD158A" w:rsidRPr="00DD158A" w:rsidRDefault="00DD158A" w:rsidP="00DD158A">
      <w:pPr>
        <w:pStyle w:val="ListParagraph"/>
        <w:numPr>
          <w:ilvl w:val="0"/>
          <w:numId w:val="13"/>
        </w:numPr>
        <w:ind w:firstLine="90"/>
        <w:rPr>
          <w:rFonts w:ascii="Cambria" w:hAnsi="Cambria"/>
          <w:sz w:val="20"/>
          <w:szCs w:val="20"/>
        </w:rPr>
      </w:pPr>
      <w:r w:rsidRPr="00DD158A">
        <w:rPr>
          <w:rFonts w:ascii="Cambria" w:hAnsi="Cambria"/>
          <w:sz w:val="20"/>
          <w:szCs w:val="20"/>
        </w:rPr>
        <w:lastRenderedPageBreak/>
        <w:t xml:space="preserve">ECMO Cart Supplies Opened </w:t>
      </w:r>
    </w:p>
    <w:p w14:paraId="2E64B12D" w14:textId="77777777" w:rsidR="00DD158A" w:rsidRPr="00DD158A" w:rsidRDefault="00DD158A" w:rsidP="00DD158A">
      <w:pPr>
        <w:pStyle w:val="ListParagraph"/>
        <w:numPr>
          <w:ilvl w:val="0"/>
          <w:numId w:val="13"/>
        </w:numPr>
        <w:ind w:firstLine="90"/>
        <w:rPr>
          <w:rFonts w:ascii="Cambria" w:hAnsi="Cambria"/>
          <w:sz w:val="20"/>
          <w:szCs w:val="20"/>
        </w:rPr>
      </w:pPr>
      <w:r w:rsidRPr="00DD158A">
        <w:rPr>
          <w:rFonts w:ascii="Cambria" w:hAnsi="Cambria"/>
          <w:sz w:val="20"/>
          <w:szCs w:val="20"/>
        </w:rPr>
        <w:t>ECMO Circuit</w:t>
      </w:r>
      <w:r>
        <w:rPr>
          <w:rFonts w:ascii="Cambria" w:hAnsi="Cambria"/>
          <w:sz w:val="20"/>
          <w:szCs w:val="20"/>
        </w:rPr>
        <w:t xml:space="preserve"> blue drape taken off</w:t>
      </w:r>
      <w:r w:rsidRPr="00DD158A">
        <w:rPr>
          <w:rFonts w:ascii="Cambria" w:hAnsi="Cambria"/>
          <w:sz w:val="20"/>
          <w:szCs w:val="20"/>
        </w:rPr>
        <w:t xml:space="preserve">.  </w:t>
      </w:r>
      <w:r w:rsidRPr="00ED7D88">
        <w:rPr>
          <w:rFonts w:ascii="Cambria" w:hAnsi="Cambria"/>
          <w:sz w:val="20"/>
          <w:szCs w:val="20"/>
        </w:rPr>
        <w:t xml:space="preserve">LINES NOT OPENED/UNSHEATHED EXCEPT </w:t>
      </w:r>
      <w:r w:rsidRPr="00ED7D88">
        <w:rPr>
          <w:rFonts w:ascii="Cambria" w:hAnsi="Cambria"/>
          <w:sz w:val="20"/>
          <w:szCs w:val="20"/>
        </w:rPr>
        <w:tab/>
        <w:t>by ECMO RN</w:t>
      </w:r>
    </w:p>
    <w:p w14:paraId="67EDC68A" w14:textId="4F9A78BF" w:rsidR="00A5793E" w:rsidRDefault="00A5793E" w:rsidP="00C43C89">
      <w:pPr>
        <w:pStyle w:val="ListParagraph"/>
        <w:rPr>
          <w:rFonts w:ascii="Cambria" w:hAnsi="Cambria"/>
        </w:rPr>
      </w:pPr>
    </w:p>
    <w:p w14:paraId="5222C248" w14:textId="77777777" w:rsidR="00A5793E" w:rsidRPr="00B65550" w:rsidRDefault="00D34EDE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65550">
        <w:rPr>
          <w:rFonts w:ascii="Cambria" w:hAnsi="Cambria"/>
        </w:rPr>
        <w:t>CT Surgeon + ECMO RN initiate ECMO at direction of CT Surgeon</w:t>
      </w:r>
    </w:p>
    <w:p w14:paraId="57CAA4F7" w14:textId="77777777" w:rsidR="00D34EDE" w:rsidRDefault="00D34EDE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Await arrival of Interventional Cardiologist/Cath Lab Team</w:t>
      </w:r>
    </w:p>
    <w:p w14:paraId="14277DB6" w14:textId="77777777" w:rsidR="00D34EDE" w:rsidRDefault="00D34EDE" w:rsidP="007673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Await call from </w:t>
      </w:r>
      <w:proofErr w:type="spellStart"/>
      <w:r>
        <w:rPr>
          <w:rFonts w:ascii="Cambria" w:hAnsi="Cambria"/>
        </w:rPr>
        <w:t>cath</w:t>
      </w:r>
      <w:proofErr w:type="spellEnd"/>
      <w:r>
        <w:rPr>
          <w:rFonts w:ascii="Cambria" w:hAnsi="Cambria"/>
        </w:rPr>
        <w:t xml:space="preserve"> lab of “ready for patient.”</w:t>
      </w:r>
    </w:p>
    <w:p w14:paraId="4A0E6AC3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ED RN with ECMO RN gives report to Cath Lab RN.</w:t>
      </w:r>
    </w:p>
    <w:p w14:paraId="262284CC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ECMO RN transports patient to Cath Lab</w:t>
      </w:r>
      <w:r w:rsidR="00793609">
        <w:rPr>
          <w:rFonts w:ascii="Cambria" w:hAnsi="Cambria"/>
        </w:rPr>
        <w:t>.</w:t>
      </w:r>
    </w:p>
    <w:p w14:paraId="154D444E" w14:textId="77777777" w:rsidR="00D34EDE" w:rsidRDefault="00D34EDE" w:rsidP="00D34EDE">
      <w:pPr>
        <w:rPr>
          <w:rFonts w:ascii="Cambria" w:hAnsi="Cambria"/>
        </w:rPr>
      </w:pPr>
    </w:p>
    <w:p w14:paraId="50420EAB" w14:textId="77777777" w:rsidR="00D34EDE" w:rsidRPr="00D34EDE" w:rsidRDefault="00D34EDE" w:rsidP="00D34EDE">
      <w:pPr>
        <w:rPr>
          <w:rFonts w:ascii="Cambria" w:hAnsi="Cambria"/>
          <w:b/>
        </w:rPr>
      </w:pPr>
      <w:r w:rsidRPr="00D34EDE">
        <w:rPr>
          <w:rFonts w:ascii="Cambria" w:hAnsi="Cambria"/>
          <w:b/>
        </w:rPr>
        <w:t>Cardiac Cath Lab</w:t>
      </w:r>
      <w:r>
        <w:rPr>
          <w:rFonts w:ascii="Cambria" w:hAnsi="Cambria"/>
          <w:b/>
        </w:rPr>
        <w:t xml:space="preserve"> Process</w:t>
      </w:r>
    </w:p>
    <w:p w14:paraId="1139A804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Arrival in Cath lab</w:t>
      </w:r>
    </w:p>
    <w:p w14:paraId="6BEF5886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ECMO RN to stay with patient during catheterization</w:t>
      </w:r>
    </w:p>
    <w:p w14:paraId="5823F9ED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Aortography</w:t>
      </w:r>
      <w:r w:rsidR="00B466D4">
        <w:rPr>
          <w:rFonts w:ascii="Cambria" w:hAnsi="Cambria"/>
        </w:rPr>
        <w:t xml:space="preserve">/Aortic Root </w:t>
      </w:r>
      <w:proofErr w:type="spellStart"/>
      <w:r w:rsidR="00B466D4">
        <w:rPr>
          <w:rFonts w:ascii="Cambria" w:hAnsi="Cambria"/>
        </w:rPr>
        <w:t>Angio</w:t>
      </w:r>
      <w:proofErr w:type="spellEnd"/>
    </w:p>
    <w:p w14:paraId="7737CCA4" w14:textId="77777777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Coronary angiography/angioplasty per routine.</w:t>
      </w:r>
    </w:p>
    <w:p w14:paraId="32B29DB9" w14:textId="46469F33" w:rsidR="00D34EDE" w:rsidRDefault="00D34EDE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Pulmonary angiogram if no lesions seen. </w:t>
      </w:r>
    </w:p>
    <w:p w14:paraId="09599CA6" w14:textId="77777777" w:rsidR="00B466D4" w:rsidRDefault="00CC3D54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LV Decompression (Atrial </w:t>
      </w:r>
      <w:proofErr w:type="spellStart"/>
      <w:r>
        <w:rPr>
          <w:rFonts w:ascii="Cambria" w:hAnsi="Cambria"/>
        </w:rPr>
        <w:t>septostomy</w:t>
      </w:r>
      <w:proofErr w:type="spellEnd"/>
      <w:r>
        <w:rPr>
          <w:rFonts w:ascii="Cambria" w:hAnsi="Cambria"/>
        </w:rPr>
        <w:t xml:space="preserve"> or </w:t>
      </w:r>
      <w:proofErr w:type="spellStart"/>
      <w:r>
        <w:rPr>
          <w:rFonts w:ascii="Cambria" w:hAnsi="Cambria"/>
        </w:rPr>
        <w:t>Impella</w:t>
      </w:r>
      <w:proofErr w:type="spellEnd"/>
      <w:r>
        <w:rPr>
          <w:rFonts w:ascii="Cambria" w:hAnsi="Cambria"/>
        </w:rPr>
        <w:t xml:space="preserve"> placement)</w:t>
      </w:r>
      <w:r w:rsidR="008E3F2F">
        <w:rPr>
          <w:rFonts w:ascii="Cambria" w:hAnsi="Cambria"/>
        </w:rPr>
        <w:t xml:space="preserve">  </w:t>
      </w:r>
    </w:p>
    <w:p w14:paraId="5AEA11D2" w14:textId="60BA92FB" w:rsidR="00566E7A" w:rsidRDefault="00566E7A" w:rsidP="00D34ED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Superficial Femoral Artery (SFA) Cannulation</w:t>
      </w:r>
    </w:p>
    <w:p w14:paraId="4DDB48FF" w14:textId="7D16A6C0" w:rsidR="00CC3D54" w:rsidRPr="00566E7A" w:rsidRDefault="008E3F2F" w:rsidP="00566E7A">
      <w:pPr>
        <w:ind w:left="360"/>
        <w:rPr>
          <w:rFonts w:ascii="Cambria" w:hAnsi="Cambria"/>
        </w:rPr>
      </w:pPr>
      <w:r w:rsidRPr="00566E7A">
        <w:rPr>
          <w:rFonts w:ascii="Cambria" w:hAnsi="Cambria"/>
        </w:rPr>
        <w:t xml:space="preserve"> </w:t>
      </w:r>
    </w:p>
    <w:p w14:paraId="708C3D6B" w14:textId="77777777" w:rsidR="00CC3D54" w:rsidRDefault="00CC3D54" w:rsidP="00CC3D54">
      <w:pPr>
        <w:rPr>
          <w:rFonts w:ascii="Cambria" w:hAnsi="Cambria"/>
          <w:b/>
        </w:rPr>
      </w:pPr>
    </w:p>
    <w:p w14:paraId="6F0F414A" w14:textId="77777777" w:rsidR="0008605A" w:rsidRPr="00CC3D54" w:rsidRDefault="0008605A" w:rsidP="0008605A">
      <w:pPr>
        <w:rPr>
          <w:rFonts w:ascii="Cambria" w:hAnsi="Cambria"/>
          <w:b/>
        </w:rPr>
      </w:pPr>
      <w:r w:rsidRPr="00CC3D54">
        <w:rPr>
          <w:rFonts w:ascii="Cambria" w:hAnsi="Cambria"/>
          <w:b/>
        </w:rPr>
        <w:t>C</w:t>
      </w:r>
      <w:r>
        <w:rPr>
          <w:rFonts w:ascii="Cambria" w:hAnsi="Cambria"/>
          <w:b/>
        </w:rPr>
        <w:t>ardiovascular Intensive Care Unit</w:t>
      </w:r>
      <w:r w:rsidRPr="00CC3D54">
        <w:rPr>
          <w:rFonts w:ascii="Cambria" w:hAnsi="Cambria"/>
          <w:b/>
        </w:rPr>
        <w:t xml:space="preserve"> Process</w:t>
      </w:r>
    </w:p>
    <w:p w14:paraId="37489C42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ECMO RN Transports patient to CVICU</w:t>
      </w:r>
    </w:p>
    <w:p w14:paraId="779F6ADD" w14:textId="77777777" w:rsidR="0008605A" w:rsidRPr="00CC3D54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Additional Vascular Access obtained as needed. </w:t>
      </w:r>
    </w:p>
    <w:p w14:paraId="39D386CA" w14:textId="77777777" w:rsidR="0008605A" w:rsidRPr="00A10547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10547">
        <w:rPr>
          <w:rFonts w:ascii="Cambria" w:hAnsi="Cambria"/>
        </w:rPr>
        <w:t>Repeat Echocardiography for cardiac evaluation (at 24 hours post arrest)</w:t>
      </w:r>
    </w:p>
    <w:p w14:paraId="02E6B972" w14:textId="77777777" w:rsidR="0008605A" w:rsidRDefault="0008605A" w:rsidP="0008605A">
      <w:pPr>
        <w:rPr>
          <w:rFonts w:ascii="Cambria" w:hAnsi="Cambria"/>
          <w:i/>
        </w:rPr>
      </w:pPr>
    </w:p>
    <w:p w14:paraId="6864F785" w14:textId="77777777" w:rsidR="0008605A" w:rsidRDefault="0008605A" w:rsidP="0008605A">
      <w:pPr>
        <w:rPr>
          <w:rFonts w:ascii="Cambria" w:hAnsi="Cambria"/>
          <w:b/>
        </w:rPr>
      </w:pPr>
      <w:r w:rsidRPr="0034707E">
        <w:rPr>
          <w:rFonts w:ascii="Cambria" w:hAnsi="Cambria"/>
          <w:b/>
        </w:rPr>
        <w:t xml:space="preserve">Neurological evaluation </w:t>
      </w:r>
      <w:r>
        <w:rPr>
          <w:rFonts w:ascii="Cambria" w:hAnsi="Cambria"/>
          <w:b/>
        </w:rPr>
        <w:t>and management (for workup of anoxic brain injury)</w:t>
      </w:r>
    </w:p>
    <w:p w14:paraId="04789080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If concern for anoxic brain injury, consult Neurology </w:t>
      </w:r>
    </w:p>
    <w:p w14:paraId="204C2730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Serial neurological assessments</w:t>
      </w:r>
    </w:p>
    <w:p w14:paraId="2488281E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Guidance with temperature management</w:t>
      </w:r>
    </w:p>
    <w:p w14:paraId="1677CBE9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Guidance with sedation</w:t>
      </w:r>
    </w:p>
    <w:p w14:paraId="0CD6684A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Interpretation of EEG and NSE and Neuroimaging</w:t>
      </w:r>
    </w:p>
    <w:p w14:paraId="186B8CAB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Targeted temperature management </w:t>
      </w:r>
    </w:p>
    <w:p w14:paraId="71002EEB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Begin immediately after initiation of ECMO</w:t>
      </w:r>
    </w:p>
    <w:p w14:paraId="2F14F36B" w14:textId="77777777" w:rsidR="0008605A" w:rsidRDefault="0008605A" w:rsidP="0008605A">
      <w:pPr>
        <w:pStyle w:val="ListParagraph"/>
        <w:numPr>
          <w:ilvl w:val="2"/>
          <w:numId w:val="23"/>
        </w:numPr>
        <w:rPr>
          <w:rFonts w:ascii="Cambria" w:hAnsi="Cambria"/>
        </w:rPr>
      </w:pPr>
      <w:r>
        <w:rPr>
          <w:rFonts w:ascii="Cambria" w:hAnsi="Cambria"/>
        </w:rPr>
        <w:t>Use Arctic Sun device when no heater cooler</w:t>
      </w:r>
    </w:p>
    <w:p w14:paraId="51CB2810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Target temperature 36°C for 30 hours</w:t>
      </w:r>
    </w:p>
    <w:p w14:paraId="79CCBFA2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Warming started at 30 hours at 0.2°C/</w:t>
      </w:r>
      <w:proofErr w:type="spellStart"/>
      <w:r>
        <w:rPr>
          <w:rFonts w:ascii="Cambria" w:hAnsi="Cambria"/>
        </w:rPr>
        <w:t>hr</w:t>
      </w:r>
      <w:proofErr w:type="spellEnd"/>
      <w:r>
        <w:rPr>
          <w:rFonts w:ascii="Cambria" w:hAnsi="Cambria"/>
        </w:rPr>
        <w:t xml:space="preserve"> to achieve 37°C by 36 hours</w:t>
      </w:r>
    </w:p>
    <w:p w14:paraId="3EE0912E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Temperature management 37 – 37.5°C for hours 36 – 72</w:t>
      </w:r>
    </w:p>
    <w:p w14:paraId="482E57C5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Temperature management to continue till 72 hours</w:t>
      </w:r>
    </w:p>
    <w:p w14:paraId="34E9F40A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Clinical examination</w:t>
      </w:r>
    </w:p>
    <w:p w14:paraId="0E43E473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982F060" wp14:editId="3F4C740F">
            <wp:simplePos x="0" y="0"/>
            <wp:positionH relativeFrom="column">
              <wp:posOffset>5309235</wp:posOffset>
            </wp:positionH>
            <wp:positionV relativeFrom="paragraph">
              <wp:posOffset>147955</wp:posOffset>
            </wp:positionV>
            <wp:extent cx="1318260" cy="800100"/>
            <wp:effectExtent l="0" t="25400" r="53340" b="635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Bedside exam (performed by ED / ICU nursing)</w:t>
      </w:r>
    </w:p>
    <w:p w14:paraId="5D9FC7D2" w14:textId="77777777" w:rsidR="0008605A" w:rsidRDefault="0008605A" w:rsidP="0008605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Brain stem exam</w:t>
      </w:r>
    </w:p>
    <w:p w14:paraId="55C1BE65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Pupillary response to light (</w:t>
      </w:r>
      <w:proofErr w:type="spellStart"/>
      <w:r>
        <w:rPr>
          <w:rFonts w:ascii="Cambria" w:hAnsi="Cambria"/>
        </w:rPr>
        <w:t>Pupillometer</w:t>
      </w:r>
      <w:proofErr w:type="spellEnd"/>
      <w:r>
        <w:rPr>
          <w:rFonts w:ascii="Cambria" w:hAnsi="Cambria"/>
        </w:rPr>
        <w:t xml:space="preserve"> preferred)</w:t>
      </w:r>
    </w:p>
    <w:p w14:paraId="04B2133E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Corneal response</w:t>
      </w:r>
    </w:p>
    <w:p w14:paraId="3E98F03D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Gag / tracheal response</w:t>
      </w:r>
    </w:p>
    <w:p w14:paraId="0C452F47" w14:textId="77777777" w:rsidR="0008605A" w:rsidRDefault="0008605A" w:rsidP="0008605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Response to noxious stimuli (central and peripheral)</w:t>
      </w:r>
    </w:p>
    <w:p w14:paraId="55336579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Withdrawal </w:t>
      </w:r>
    </w:p>
    <w:p w14:paraId="2FC8B304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Posturing</w:t>
      </w:r>
    </w:p>
    <w:p w14:paraId="4188750C" w14:textId="77777777" w:rsidR="0008605A" w:rsidRDefault="0008605A" w:rsidP="0008605A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No movement</w:t>
      </w:r>
    </w:p>
    <w:p w14:paraId="2AFF29F9" w14:textId="77777777" w:rsidR="0008605A" w:rsidRDefault="0008605A" w:rsidP="0008605A">
      <w:pPr>
        <w:pStyle w:val="ListParagraph"/>
        <w:numPr>
          <w:ilvl w:val="2"/>
          <w:numId w:val="5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Ventilatory</w:t>
      </w:r>
      <w:proofErr w:type="spellEnd"/>
      <w:r>
        <w:rPr>
          <w:rFonts w:ascii="Cambria" w:hAnsi="Cambria"/>
        </w:rPr>
        <w:t xml:space="preserve"> drive assessment (over breathing the vent yes/no)</w:t>
      </w:r>
    </w:p>
    <w:p w14:paraId="19F9FC6B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Electroencephalogram</w:t>
      </w:r>
    </w:p>
    <w:p w14:paraId="265548E0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Order 24-hour continuous EEG to start as soon as feasible </w:t>
      </w:r>
    </w:p>
    <w:p w14:paraId="30D96F1A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EPIC order: EEG Continuous Long-Term Monitoring. Reason: anoxic brain injury</w:t>
      </w:r>
    </w:p>
    <w:p w14:paraId="2087F4FD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Biomarkers</w:t>
      </w:r>
    </w:p>
    <w:p w14:paraId="1ACE5EC3" w14:textId="7B3E16D6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Neuron specific</w:t>
      </w:r>
      <w:r w:rsidR="00CA1757">
        <w:rPr>
          <w:rFonts w:ascii="Cambria" w:hAnsi="Cambria"/>
        </w:rPr>
        <w:t xml:space="preserve"> enolase (NSE) ordered on day #0 and daily till day #2</w:t>
      </w:r>
    </w:p>
    <w:p w14:paraId="7A1611F0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Neuroimaging</w:t>
      </w:r>
    </w:p>
    <w:p w14:paraId="3BBB1FBF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Head CT Scan (without contrast) during hours 24 – 48 </w:t>
      </w:r>
    </w:p>
    <w:p w14:paraId="14BDAA19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Brain MRI (with/without contrast) with Neurology service input</w:t>
      </w:r>
    </w:p>
    <w:p w14:paraId="4B332E0A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Neurological prognostication:</w:t>
      </w:r>
    </w:p>
    <w:p w14:paraId="057A0EE0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Neurology attending to discuss with CVICU attending before any family consultation and/or decision making regarding level of care. </w:t>
      </w:r>
    </w:p>
    <w:p w14:paraId="369967AA" w14:textId="77777777" w:rsidR="0008605A" w:rsidRDefault="0008605A" w:rsidP="0008605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Brain death testing to be performed with assistance of Neurology consult service in case of sustained loss of brainstem signs</w:t>
      </w:r>
    </w:p>
    <w:p w14:paraId="362AB8C1" w14:textId="77777777" w:rsidR="0008605A" w:rsidRDefault="0008605A" w:rsidP="0008605A">
      <w:pPr>
        <w:pStyle w:val="ListParagraph"/>
        <w:rPr>
          <w:rFonts w:ascii="Cambria" w:hAnsi="Cambria"/>
        </w:rPr>
      </w:pPr>
    </w:p>
    <w:p w14:paraId="1FFE8F58" w14:textId="77777777" w:rsidR="0008605A" w:rsidRPr="00D2069E" w:rsidRDefault="0008605A" w:rsidP="0008605A">
      <w:pPr>
        <w:rPr>
          <w:rFonts w:ascii="Cambria" w:hAnsi="Cambria"/>
          <w:i/>
        </w:rPr>
      </w:pPr>
      <w:r w:rsidRPr="00D2069E">
        <w:rPr>
          <w:rFonts w:ascii="Cambria" w:hAnsi="Cambria"/>
          <w:i/>
        </w:rPr>
        <w:t>At</w:t>
      </w:r>
      <w:r>
        <w:rPr>
          <w:rFonts w:ascii="Cambria" w:hAnsi="Cambria"/>
          <w:i/>
        </w:rPr>
        <w:t xml:space="preserve"> </w:t>
      </w:r>
      <w:r w:rsidRPr="00D2069E">
        <w:rPr>
          <w:rFonts w:ascii="Cambria" w:hAnsi="Cambria"/>
          <w:i/>
        </w:rPr>
        <w:t>96</w:t>
      </w:r>
      <w:r>
        <w:rPr>
          <w:rFonts w:ascii="Cambria" w:hAnsi="Cambria"/>
          <w:i/>
        </w:rPr>
        <w:t xml:space="preserve"> </w:t>
      </w:r>
      <w:r w:rsidRPr="00D2069E">
        <w:rPr>
          <w:rFonts w:ascii="Cambria" w:hAnsi="Cambria"/>
          <w:i/>
        </w:rPr>
        <w:t>hours post arrest</w:t>
      </w:r>
    </w:p>
    <w:p w14:paraId="03CDE489" w14:textId="77777777" w:rsidR="0008605A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If patient not following commands</w:t>
      </w:r>
    </w:p>
    <w:p w14:paraId="0CC50CC7" w14:textId="77777777" w:rsidR="0008605A" w:rsidRDefault="0008605A" w:rsidP="0008605A">
      <w:pPr>
        <w:pStyle w:val="ListParagraph"/>
        <w:numPr>
          <w:ilvl w:val="0"/>
          <w:numId w:val="15"/>
        </w:numPr>
        <w:ind w:firstLine="90"/>
        <w:rPr>
          <w:rFonts w:ascii="Cambria" w:hAnsi="Cambria"/>
        </w:rPr>
      </w:pPr>
      <w:r>
        <w:rPr>
          <w:rFonts w:ascii="Cambria" w:hAnsi="Cambria"/>
        </w:rPr>
        <w:t>Brain death evaluation performed</w:t>
      </w:r>
    </w:p>
    <w:p w14:paraId="7E87D9D3" w14:textId="77777777" w:rsidR="0008605A" w:rsidRDefault="0008605A" w:rsidP="0008605A">
      <w:pPr>
        <w:pStyle w:val="ListParagraph"/>
        <w:numPr>
          <w:ilvl w:val="0"/>
          <w:numId w:val="15"/>
        </w:numPr>
        <w:ind w:firstLine="90"/>
        <w:rPr>
          <w:rFonts w:ascii="Cambria" w:hAnsi="Cambria"/>
        </w:rPr>
      </w:pPr>
      <w:r>
        <w:rPr>
          <w:rFonts w:ascii="Cambria" w:hAnsi="Cambria"/>
        </w:rPr>
        <w:t>CT Head Non-Contrast for hemorrhage</w:t>
      </w:r>
    </w:p>
    <w:p w14:paraId="3CBC61F3" w14:textId="77777777" w:rsidR="0008605A" w:rsidRPr="00566E7A" w:rsidRDefault="0008605A" w:rsidP="0008605A">
      <w:pPr>
        <w:pStyle w:val="ListParagraph"/>
        <w:numPr>
          <w:ilvl w:val="0"/>
          <w:numId w:val="16"/>
        </w:numPr>
        <w:ind w:left="1800" w:hanging="630"/>
        <w:rPr>
          <w:rFonts w:ascii="Cambria" w:hAnsi="Cambria"/>
        </w:rPr>
      </w:pPr>
      <w:r>
        <w:rPr>
          <w:rFonts w:ascii="Cambria" w:hAnsi="Cambria"/>
        </w:rPr>
        <w:t xml:space="preserve">If brain dead, ECMO continued, but assessment made with family for </w:t>
      </w:r>
      <w:r>
        <w:rPr>
          <w:rFonts w:ascii="Cambria" w:hAnsi="Cambria"/>
        </w:rPr>
        <w:tab/>
        <w:t>organ donation by Donor Services</w:t>
      </w:r>
    </w:p>
    <w:p w14:paraId="22066924" w14:textId="77777777" w:rsidR="0008605A" w:rsidRPr="00A4200E" w:rsidRDefault="0008605A" w:rsidP="0008605A">
      <w:pPr>
        <w:pStyle w:val="ListParagraph"/>
        <w:numPr>
          <w:ilvl w:val="0"/>
          <w:numId w:val="16"/>
        </w:numPr>
        <w:ind w:left="1800" w:hanging="630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If not brain dead</w:t>
      </w:r>
      <w:r w:rsidRPr="00A4200E">
        <w:rPr>
          <w:rFonts w:ascii="Cambria" w:hAnsi="Cambria"/>
          <w:highlight w:val="yellow"/>
        </w:rPr>
        <w:t xml:space="preserve">, ECMO </w:t>
      </w:r>
      <w:r>
        <w:rPr>
          <w:rFonts w:ascii="Cambria" w:hAnsi="Cambria"/>
          <w:highlight w:val="yellow"/>
        </w:rPr>
        <w:t>weaned</w:t>
      </w:r>
      <w:r w:rsidRPr="00A4200E">
        <w:rPr>
          <w:rFonts w:ascii="Cambria" w:hAnsi="Cambria"/>
          <w:highlight w:val="yellow"/>
        </w:rPr>
        <w:t>.</w:t>
      </w:r>
    </w:p>
    <w:p w14:paraId="6AFC56F4" w14:textId="77777777" w:rsidR="0008605A" w:rsidRPr="00793609" w:rsidRDefault="0008605A" w:rsidP="0008605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793609">
        <w:rPr>
          <w:rFonts w:ascii="Cambria" w:hAnsi="Cambria"/>
        </w:rPr>
        <w:t>If patient following commands, ECMO wean begun per CVICU/CT Surgery</w:t>
      </w:r>
      <w:r>
        <w:rPr>
          <w:rFonts w:ascii="Cambria" w:hAnsi="Cambria"/>
        </w:rPr>
        <w:t>.</w:t>
      </w:r>
    </w:p>
    <w:p w14:paraId="6DA0B66A" w14:textId="77777777" w:rsidR="0008605A" w:rsidRPr="00DD158A" w:rsidRDefault="0008605A" w:rsidP="0008605A">
      <w:pPr>
        <w:rPr>
          <w:rFonts w:ascii="Cambria" w:hAnsi="Cambria"/>
        </w:rPr>
      </w:pPr>
    </w:p>
    <w:p w14:paraId="25C1A1AA" w14:textId="01940AA6" w:rsidR="00DD158A" w:rsidRPr="00DD158A" w:rsidRDefault="00DD158A" w:rsidP="00DD158A">
      <w:pPr>
        <w:rPr>
          <w:rFonts w:ascii="Cambria" w:hAnsi="Cambria"/>
        </w:rPr>
      </w:pPr>
    </w:p>
    <w:sectPr w:rsidR="00DD158A" w:rsidRPr="00DD158A" w:rsidSect="00673657">
      <w:headerReference w:type="default" r:id="rId12"/>
      <w:pgSz w:w="12240" w:h="15840"/>
      <w:pgMar w:top="14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0EAA" w14:textId="77777777" w:rsidR="00836F07" w:rsidRDefault="00836F07" w:rsidP="00673657">
      <w:r>
        <w:separator/>
      </w:r>
    </w:p>
  </w:endnote>
  <w:endnote w:type="continuationSeparator" w:id="0">
    <w:p w14:paraId="5840E338" w14:textId="77777777" w:rsidR="00836F07" w:rsidRDefault="00836F07" w:rsidP="006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A562" w14:textId="77777777" w:rsidR="00836F07" w:rsidRDefault="00836F07" w:rsidP="00673657">
      <w:r>
        <w:separator/>
      </w:r>
    </w:p>
  </w:footnote>
  <w:footnote w:type="continuationSeparator" w:id="0">
    <w:p w14:paraId="33D4A2C3" w14:textId="77777777" w:rsidR="00836F07" w:rsidRDefault="00836F07" w:rsidP="0067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7493" w14:textId="6DE94A77" w:rsidR="00673657" w:rsidRDefault="005B4FE1">
    <w:pPr>
      <w:pStyle w:val="Header"/>
    </w:pPr>
    <w:r>
      <w:t>2/5/18</w:t>
    </w:r>
    <w:r w:rsidR="00673657">
      <w:tab/>
    </w:r>
    <w:r w:rsidR="00673657">
      <w:tab/>
      <w:t>Joseph E. Tonna, MD</w:t>
    </w:r>
  </w:p>
  <w:p w14:paraId="15335C33" w14:textId="0DCFAC7A" w:rsidR="00673657" w:rsidRDefault="0008605A">
    <w:pPr>
      <w:pStyle w:val="Header"/>
    </w:pPr>
    <w:r>
      <w:t>Version 8</w:t>
    </w:r>
    <w:r w:rsidR="00673657">
      <w:tab/>
    </w:r>
    <w:r w:rsidR="00673657">
      <w:tab/>
      <w:t>joseph.tonna@hsc.utah.edu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78C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0582C"/>
    <w:multiLevelType w:val="hybridMultilevel"/>
    <w:tmpl w:val="C6E83A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80DC0"/>
    <w:multiLevelType w:val="hybridMultilevel"/>
    <w:tmpl w:val="0804EC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D23F2"/>
    <w:multiLevelType w:val="hybridMultilevel"/>
    <w:tmpl w:val="79063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562"/>
    <w:multiLevelType w:val="hybridMultilevel"/>
    <w:tmpl w:val="FFE6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2ECA"/>
    <w:multiLevelType w:val="hybridMultilevel"/>
    <w:tmpl w:val="83D04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CC6"/>
    <w:multiLevelType w:val="hybridMultilevel"/>
    <w:tmpl w:val="7F9C1E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FD2F89"/>
    <w:multiLevelType w:val="hybridMultilevel"/>
    <w:tmpl w:val="AB043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976"/>
    <w:multiLevelType w:val="hybridMultilevel"/>
    <w:tmpl w:val="9578BEE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3A534EE"/>
    <w:multiLevelType w:val="hybridMultilevel"/>
    <w:tmpl w:val="280E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9EC"/>
    <w:multiLevelType w:val="hybridMultilevel"/>
    <w:tmpl w:val="DE644B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BF1454"/>
    <w:multiLevelType w:val="hybridMultilevel"/>
    <w:tmpl w:val="280E1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E1515"/>
    <w:multiLevelType w:val="multilevel"/>
    <w:tmpl w:val="2A78C1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57B64"/>
    <w:multiLevelType w:val="hybridMultilevel"/>
    <w:tmpl w:val="2A78C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974D4"/>
    <w:multiLevelType w:val="hybridMultilevel"/>
    <w:tmpl w:val="8586F2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7425"/>
    <w:multiLevelType w:val="multilevel"/>
    <w:tmpl w:val="FFE6D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3577"/>
    <w:multiLevelType w:val="hybridMultilevel"/>
    <w:tmpl w:val="C3E80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0342"/>
    <w:multiLevelType w:val="hybridMultilevel"/>
    <w:tmpl w:val="7740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55B13"/>
    <w:multiLevelType w:val="hybridMultilevel"/>
    <w:tmpl w:val="580C24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B10BB2"/>
    <w:multiLevelType w:val="hybridMultilevel"/>
    <w:tmpl w:val="B5841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66B2D"/>
    <w:multiLevelType w:val="hybridMultilevel"/>
    <w:tmpl w:val="FFE6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E5E5F"/>
    <w:multiLevelType w:val="hybridMultilevel"/>
    <w:tmpl w:val="3814C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C16"/>
    <w:multiLevelType w:val="hybridMultilevel"/>
    <w:tmpl w:val="358A66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20"/>
  </w:num>
  <w:num w:numId="8">
    <w:abstractNumId w:val="2"/>
  </w:num>
  <w:num w:numId="9">
    <w:abstractNumId w:val="18"/>
  </w:num>
  <w:num w:numId="10">
    <w:abstractNumId w:val="14"/>
  </w:num>
  <w:num w:numId="11">
    <w:abstractNumId w:val="3"/>
  </w:num>
  <w:num w:numId="12">
    <w:abstractNumId w:val="19"/>
  </w:num>
  <w:num w:numId="13">
    <w:abstractNumId w:val="5"/>
  </w:num>
  <w:num w:numId="14">
    <w:abstractNumId w:val="16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8"/>
  </w:num>
  <w:num w:numId="20">
    <w:abstractNumId w:val="10"/>
  </w:num>
  <w:num w:numId="21">
    <w:abstractNumId w:val="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33"/>
    <w:rsid w:val="00070112"/>
    <w:rsid w:val="00082367"/>
    <w:rsid w:val="0008605A"/>
    <w:rsid w:val="00126EF2"/>
    <w:rsid w:val="0013452B"/>
    <w:rsid w:val="00187689"/>
    <w:rsid w:val="001D51AC"/>
    <w:rsid w:val="001E0E3E"/>
    <w:rsid w:val="002111BA"/>
    <w:rsid w:val="002418D0"/>
    <w:rsid w:val="0026146C"/>
    <w:rsid w:val="0031768E"/>
    <w:rsid w:val="003D3BC2"/>
    <w:rsid w:val="00423733"/>
    <w:rsid w:val="004464E4"/>
    <w:rsid w:val="004E4B42"/>
    <w:rsid w:val="00566E7A"/>
    <w:rsid w:val="00567744"/>
    <w:rsid w:val="005B0FF2"/>
    <w:rsid w:val="005B4FE1"/>
    <w:rsid w:val="00673657"/>
    <w:rsid w:val="00767340"/>
    <w:rsid w:val="00793609"/>
    <w:rsid w:val="007C0AF7"/>
    <w:rsid w:val="007D137B"/>
    <w:rsid w:val="008151BA"/>
    <w:rsid w:val="00836F07"/>
    <w:rsid w:val="0086385F"/>
    <w:rsid w:val="008E3F2F"/>
    <w:rsid w:val="00952B47"/>
    <w:rsid w:val="009F51C4"/>
    <w:rsid w:val="00A4200E"/>
    <w:rsid w:val="00A5793E"/>
    <w:rsid w:val="00AD75E9"/>
    <w:rsid w:val="00AF5556"/>
    <w:rsid w:val="00B466D4"/>
    <w:rsid w:val="00B61EDC"/>
    <w:rsid w:val="00B65550"/>
    <w:rsid w:val="00BA32A6"/>
    <w:rsid w:val="00BA37DF"/>
    <w:rsid w:val="00BA512B"/>
    <w:rsid w:val="00C06866"/>
    <w:rsid w:val="00C318F9"/>
    <w:rsid w:val="00C43C89"/>
    <w:rsid w:val="00C9673F"/>
    <w:rsid w:val="00CA1757"/>
    <w:rsid w:val="00CB10E3"/>
    <w:rsid w:val="00CC3D54"/>
    <w:rsid w:val="00D2069E"/>
    <w:rsid w:val="00D34EDE"/>
    <w:rsid w:val="00DD158A"/>
    <w:rsid w:val="00DD521A"/>
    <w:rsid w:val="00ED7D88"/>
    <w:rsid w:val="00F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F3C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4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A80EAF-843D-3C4E-95A2-AD127191007E}" type="doc">
      <dgm:prSet loTypeId="urn:microsoft.com/office/officeart/2005/8/layout/vList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3E5A8E-4E76-6147-99A0-0785F63FB2FD}">
      <dgm:prSet phldrT="[Text]"/>
      <dgm:spPr/>
      <dgm:t>
        <a:bodyPr/>
        <a:lstStyle/>
        <a:p>
          <a:r>
            <a:rPr lang="en-US"/>
            <a:t>if absent call Neurology</a:t>
          </a:r>
        </a:p>
      </dgm:t>
    </dgm:pt>
    <dgm:pt modelId="{42380820-23E3-3D47-89D8-3A1F680220FA}" type="sibTrans" cxnId="{C0066388-2335-EF48-A24F-651B7F3AA621}">
      <dgm:prSet/>
      <dgm:spPr/>
      <dgm:t>
        <a:bodyPr/>
        <a:lstStyle/>
        <a:p>
          <a:endParaRPr lang="en-US"/>
        </a:p>
      </dgm:t>
    </dgm:pt>
    <dgm:pt modelId="{BFDCAA97-4BCB-9C41-8135-CE01458119C9}" type="parTrans" cxnId="{C0066388-2335-EF48-A24F-651B7F3AA621}">
      <dgm:prSet/>
      <dgm:spPr/>
      <dgm:t>
        <a:bodyPr/>
        <a:lstStyle/>
        <a:p>
          <a:endParaRPr lang="en-US"/>
        </a:p>
      </dgm:t>
    </dgm:pt>
    <dgm:pt modelId="{D702C05A-408A-1A4E-BA2A-2A885796F1B7}" type="pres">
      <dgm:prSet presAssocID="{C6A80EAF-843D-3C4E-95A2-AD127191007E}" presName="Name0" presStyleCnt="0">
        <dgm:presLayoutVars>
          <dgm:dir/>
          <dgm:animLvl val="lvl"/>
          <dgm:resizeHandles/>
        </dgm:presLayoutVars>
      </dgm:prSet>
      <dgm:spPr/>
    </dgm:pt>
    <dgm:pt modelId="{D737E9F2-D58A-6D4D-B325-EC9614384C93}" type="pres">
      <dgm:prSet presAssocID="{853E5A8E-4E76-6147-99A0-0785F63FB2FD}" presName="linNode" presStyleCnt="0"/>
      <dgm:spPr/>
    </dgm:pt>
    <dgm:pt modelId="{5E04D17E-7C6C-C942-BC47-D92CE9F8E4C9}" type="pres">
      <dgm:prSet presAssocID="{853E5A8E-4E76-6147-99A0-0785F63FB2FD}" presName="parentShp" presStyleLbl="node1" presStyleIdx="0" presStyleCnt="1" custScaleX="141125" custLinFactX="1113" custLinFactNeighborX="100000" custLinFactNeighborY="73">
        <dgm:presLayoutVars>
          <dgm:bulletEnabled val="1"/>
        </dgm:presLayoutVars>
      </dgm:prSet>
      <dgm:spPr/>
    </dgm:pt>
    <dgm:pt modelId="{A56F4D6B-25D4-C647-A749-AD9A339E7827}" type="pres">
      <dgm:prSet presAssocID="{853E5A8E-4E76-6147-99A0-0785F63FB2FD}" presName="childShp" presStyleLbl="bgAccFollowNode1" presStyleIdx="0" presStyleCnt="1" custScaleX="72583" custLinFactX="-28573" custLinFactNeighborX="-100000">
        <dgm:presLayoutVars>
          <dgm:bulletEnabled val="1"/>
        </dgm:presLayoutVars>
      </dgm:prSet>
      <dgm:spPr/>
    </dgm:pt>
  </dgm:ptLst>
  <dgm:cxnLst>
    <dgm:cxn modelId="{062EAC23-597F-724F-81D2-A14876A8987B}" type="presOf" srcId="{853E5A8E-4E76-6147-99A0-0785F63FB2FD}" destId="{5E04D17E-7C6C-C942-BC47-D92CE9F8E4C9}" srcOrd="0" destOrd="0" presId="urn:microsoft.com/office/officeart/2005/8/layout/vList6"/>
    <dgm:cxn modelId="{C0066388-2335-EF48-A24F-651B7F3AA621}" srcId="{C6A80EAF-843D-3C4E-95A2-AD127191007E}" destId="{853E5A8E-4E76-6147-99A0-0785F63FB2FD}" srcOrd="0" destOrd="0" parTransId="{BFDCAA97-4BCB-9C41-8135-CE01458119C9}" sibTransId="{42380820-23E3-3D47-89D8-3A1F680220FA}"/>
    <dgm:cxn modelId="{C39E58AF-51F4-5B48-BADC-10FF7235AE4E}" type="presOf" srcId="{C6A80EAF-843D-3C4E-95A2-AD127191007E}" destId="{D702C05A-408A-1A4E-BA2A-2A885796F1B7}" srcOrd="0" destOrd="0" presId="urn:microsoft.com/office/officeart/2005/8/layout/vList6"/>
    <dgm:cxn modelId="{4CE0E92C-EC57-554F-8EA5-39038EEE7D48}" type="presParOf" srcId="{D702C05A-408A-1A4E-BA2A-2A885796F1B7}" destId="{D737E9F2-D58A-6D4D-B325-EC9614384C93}" srcOrd="0" destOrd="0" presId="urn:microsoft.com/office/officeart/2005/8/layout/vList6"/>
    <dgm:cxn modelId="{61AA8FD9-6804-EF4E-87CC-3F8F9C24D868}" type="presParOf" srcId="{D737E9F2-D58A-6D4D-B325-EC9614384C93}" destId="{5E04D17E-7C6C-C942-BC47-D92CE9F8E4C9}" srcOrd="0" destOrd="0" presId="urn:microsoft.com/office/officeart/2005/8/layout/vList6"/>
    <dgm:cxn modelId="{39CC1156-81A4-F14C-A1D5-F95FCEA0B560}" type="presParOf" srcId="{D737E9F2-D58A-6D4D-B325-EC9614384C93}" destId="{A56F4D6B-25D4-C647-A749-AD9A339E782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F4D6B-25D4-C647-A749-AD9A339E7827}">
      <dsp:nvSpPr>
        <dsp:cNvPr id="0" name=""/>
        <dsp:cNvSpPr/>
      </dsp:nvSpPr>
      <dsp:spPr>
        <a:xfrm>
          <a:off x="0" y="0"/>
          <a:ext cx="574099" cy="8001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04D17E-7C6C-C942-BC47-D92CE9F8E4C9}">
      <dsp:nvSpPr>
        <dsp:cNvPr id="0" name=""/>
        <dsp:cNvSpPr/>
      </dsp:nvSpPr>
      <dsp:spPr>
        <a:xfrm>
          <a:off x="574102" y="0"/>
          <a:ext cx="744157" cy="8001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if absent call Neurology</a:t>
          </a:r>
        </a:p>
      </dsp:txBody>
      <dsp:txXfrm>
        <a:off x="610429" y="36327"/>
        <a:ext cx="671503" cy="727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Tonna</dc:creator>
  <cp:keywords/>
  <dc:description/>
  <cp:lastModifiedBy>Joseph Tonna</cp:lastModifiedBy>
  <cp:revision>4</cp:revision>
  <cp:lastPrinted>2015-08-25T20:48:00Z</cp:lastPrinted>
  <dcterms:created xsi:type="dcterms:W3CDTF">2018-02-05T19:54:00Z</dcterms:created>
  <dcterms:modified xsi:type="dcterms:W3CDTF">2018-03-07T16:43:00Z</dcterms:modified>
</cp:coreProperties>
</file>